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459" w:type="dxa"/>
        <w:tblLook w:val="01E0" w:firstRow="1" w:lastRow="1" w:firstColumn="1" w:lastColumn="1" w:noHBand="0" w:noVBand="0"/>
      </w:tblPr>
      <w:tblGrid>
        <w:gridCol w:w="3402"/>
        <w:gridCol w:w="6663"/>
      </w:tblGrid>
      <w:tr w:rsidR="00846ED7" w:rsidRPr="003C066C" w14:paraId="47B87963" w14:textId="77777777" w:rsidTr="00BD0B17">
        <w:trPr>
          <w:trHeight w:val="873"/>
        </w:trPr>
        <w:tc>
          <w:tcPr>
            <w:tcW w:w="10065" w:type="dxa"/>
            <w:gridSpan w:val="2"/>
            <w:tcBorders>
              <w:top w:val="single" w:sz="4" w:space="0" w:color="auto"/>
              <w:left w:val="single" w:sz="4" w:space="0" w:color="auto"/>
              <w:bottom w:val="single" w:sz="4" w:space="0" w:color="FFFFFF"/>
              <w:right w:val="single" w:sz="4" w:space="0" w:color="auto"/>
            </w:tcBorders>
            <w:shd w:val="clear" w:color="auto" w:fill="A770D4"/>
          </w:tcPr>
          <w:p w14:paraId="2F8F9C8E" w14:textId="77777777" w:rsidR="00BD0B17" w:rsidRDefault="001F4F5F" w:rsidP="00BD0B17">
            <w:pPr>
              <w:spacing w:before="60" w:after="60"/>
              <w:jc w:val="center"/>
              <w:textAlignment w:val="baseline"/>
              <w:rPr>
                <w:rFonts w:ascii="Calibri" w:hAnsi="Calibri"/>
                <w:b/>
                <w:bCs/>
                <w:color w:val="FFFFFF"/>
                <w:kern w:val="24"/>
                <w:sz w:val="26"/>
                <w:szCs w:val="26"/>
              </w:rPr>
            </w:pPr>
            <w:r>
              <w:rPr>
                <w:rFonts w:ascii="Calibri" w:hAnsi="Calibri"/>
                <w:b/>
                <w:bCs/>
                <w:color w:val="FFFFFF"/>
                <w:kern w:val="24"/>
                <w:sz w:val="26"/>
                <w:szCs w:val="26"/>
              </w:rPr>
              <w:t xml:space="preserve">HAYBROOK COLLEGE </w:t>
            </w:r>
            <w:r w:rsidR="00BD0B17">
              <w:rPr>
                <w:rFonts w:ascii="Calibri" w:hAnsi="Calibri"/>
                <w:b/>
                <w:bCs/>
                <w:color w:val="FFFFFF"/>
                <w:kern w:val="24"/>
                <w:sz w:val="26"/>
                <w:szCs w:val="26"/>
              </w:rPr>
              <w:t>TRUST</w:t>
            </w:r>
          </w:p>
          <w:p w14:paraId="3375C2A1" w14:textId="77777777" w:rsidR="00846ED7" w:rsidRPr="003C066C" w:rsidRDefault="00846ED7" w:rsidP="00EF2649">
            <w:pPr>
              <w:spacing w:before="60" w:after="60"/>
              <w:jc w:val="center"/>
              <w:textAlignment w:val="baseline"/>
              <w:rPr>
                <w:rFonts w:ascii="Calibri" w:hAnsi="Calibri" w:cs="Calibri"/>
                <w:b/>
                <w:bCs/>
                <w:color w:val="548DD4"/>
                <w:sz w:val="40"/>
                <w:szCs w:val="40"/>
              </w:rPr>
            </w:pPr>
            <w:r w:rsidRPr="00CC1F6C">
              <w:rPr>
                <w:rFonts w:ascii="Calibri" w:hAnsi="Calibri"/>
                <w:b/>
                <w:bCs/>
                <w:color w:val="FFFFFF"/>
                <w:kern w:val="24"/>
                <w:sz w:val="26"/>
                <w:szCs w:val="26"/>
              </w:rPr>
              <w:t xml:space="preserve">JOB DESCRIPTION: </w:t>
            </w:r>
            <w:r w:rsidR="000D08E3">
              <w:rPr>
                <w:rFonts w:ascii="Calibri" w:hAnsi="Calibri"/>
                <w:b/>
                <w:bCs/>
                <w:color w:val="FFFFFF"/>
                <w:kern w:val="24"/>
                <w:sz w:val="26"/>
                <w:szCs w:val="26"/>
              </w:rPr>
              <w:t xml:space="preserve">PRIMARY </w:t>
            </w:r>
            <w:r w:rsidR="005C5EC0">
              <w:rPr>
                <w:rFonts w:ascii="Calibri" w:hAnsi="Calibri"/>
                <w:b/>
                <w:bCs/>
                <w:color w:val="FFFFFF"/>
                <w:kern w:val="24"/>
                <w:sz w:val="26"/>
                <w:szCs w:val="26"/>
              </w:rPr>
              <w:t>TEACHER</w:t>
            </w:r>
          </w:p>
        </w:tc>
      </w:tr>
      <w:tr w:rsidR="00846ED7" w:rsidRPr="003C066C" w14:paraId="4782D6FE" w14:textId="77777777" w:rsidTr="00BD0B17">
        <w:trPr>
          <w:trHeight w:val="528"/>
        </w:trPr>
        <w:tc>
          <w:tcPr>
            <w:tcW w:w="3402" w:type="dxa"/>
            <w:tcBorders>
              <w:top w:val="single" w:sz="4" w:space="0" w:color="FFFFFF"/>
              <w:left w:val="single" w:sz="4" w:space="0" w:color="auto"/>
              <w:bottom w:val="single" w:sz="4" w:space="0" w:color="FFFFFF"/>
              <w:right w:val="single" w:sz="4" w:space="0" w:color="FFFFFF"/>
            </w:tcBorders>
            <w:shd w:val="clear" w:color="auto" w:fill="A770D4"/>
          </w:tcPr>
          <w:p w14:paraId="0B159376"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 xml:space="preserve">Responsible to:      </w:t>
            </w:r>
          </w:p>
        </w:tc>
        <w:tc>
          <w:tcPr>
            <w:tcW w:w="6663" w:type="dxa"/>
            <w:tcBorders>
              <w:top w:val="single" w:sz="4" w:space="0" w:color="FFFFFF"/>
              <w:left w:val="single" w:sz="4" w:space="0" w:color="FFFFFF"/>
              <w:bottom w:val="single" w:sz="4" w:space="0" w:color="FFFFFF"/>
              <w:right w:val="single" w:sz="4" w:space="0" w:color="auto"/>
            </w:tcBorders>
            <w:shd w:val="clear" w:color="auto" w:fill="auto"/>
          </w:tcPr>
          <w:p w14:paraId="55C6D269" w14:textId="77777777" w:rsidR="00846ED7" w:rsidRPr="00AA5C3C" w:rsidRDefault="00D4726D" w:rsidP="00347BE6">
            <w:pPr>
              <w:spacing w:before="120" w:after="100" w:afterAutospacing="1"/>
              <w:rPr>
                <w:rFonts w:ascii="Calibri" w:hAnsi="Calibri" w:cs="Calibri"/>
                <w:color w:val="000000"/>
                <w:lang w:eastAsia="en-GB"/>
              </w:rPr>
            </w:pPr>
            <w:r>
              <w:rPr>
                <w:rFonts w:ascii="Calibri" w:hAnsi="Calibri" w:cs="Calibri"/>
                <w:color w:val="000000"/>
                <w:lang w:eastAsia="en-GB"/>
              </w:rPr>
              <w:t xml:space="preserve">Deputy Headteacher responsible for </w:t>
            </w:r>
            <w:r w:rsidR="007B7B89">
              <w:rPr>
                <w:rFonts w:ascii="Calibri" w:hAnsi="Calibri" w:cs="Calibri"/>
                <w:color w:val="000000"/>
                <w:lang w:eastAsia="en-GB"/>
              </w:rPr>
              <w:t>RBWM Alternative Provision (</w:t>
            </w:r>
            <w:r>
              <w:rPr>
                <w:rFonts w:ascii="Calibri" w:hAnsi="Calibri" w:cs="Calibri"/>
                <w:color w:val="000000"/>
                <w:lang w:eastAsia="en-GB"/>
              </w:rPr>
              <w:t>RISE</w:t>
            </w:r>
            <w:r w:rsidR="007B7B89">
              <w:rPr>
                <w:rFonts w:ascii="Calibri" w:hAnsi="Calibri" w:cs="Calibri"/>
                <w:color w:val="000000"/>
                <w:lang w:eastAsia="en-GB"/>
              </w:rPr>
              <w:t>)</w:t>
            </w:r>
          </w:p>
        </w:tc>
      </w:tr>
      <w:tr w:rsidR="00846ED7" w:rsidRPr="003C066C" w14:paraId="72F5D2DA" w14:textId="77777777" w:rsidTr="00BD0B17">
        <w:trPr>
          <w:trHeight w:val="465"/>
        </w:trPr>
        <w:tc>
          <w:tcPr>
            <w:tcW w:w="10065" w:type="dxa"/>
            <w:gridSpan w:val="2"/>
            <w:tcBorders>
              <w:top w:val="single" w:sz="4" w:space="0" w:color="FFFFFF"/>
              <w:left w:val="single" w:sz="4" w:space="0" w:color="auto"/>
              <w:bottom w:val="single" w:sz="4" w:space="0" w:color="FFFFFF"/>
              <w:right w:val="single" w:sz="4" w:space="0" w:color="auto"/>
            </w:tcBorders>
            <w:shd w:val="clear" w:color="auto" w:fill="A770D4"/>
          </w:tcPr>
          <w:p w14:paraId="017EA7BE"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 xml:space="preserve">Main purpose of the job </w:t>
            </w:r>
            <w:r w:rsidR="003D327E" w:rsidRPr="00CC1F6C">
              <w:rPr>
                <w:rFonts w:ascii="Calibri" w:hAnsi="Calibri" w:cs="Calibri"/>
                <w:b/>
                <w:color w:val="FFFFFF"/>
                <w:sz w:val="26"/>
                <w:szCs w:val="26"/>
              </w:rPr>
              <w:t>:</w:t>
            </w:r>
          </w:p>
        </w:tc>
      </w:tr>
      <w:tr w:rsidR="00846ED7" w:rsidRPr="003C066C" w14:paraId="5025487B" w14:textId="77777777" w:rsidTr="00BD0B17">
        <w:trPr>
          <w:trHeight w:val="647"/>
        </w:trPr>
        <w:tc>
          <w:tcPr>
            <w:tcW w:w="10065" w:type="dxa"/>
            <w:gridSpan w:val="2"/>
            <w:tcBorders>
              <w:top w:val="single" w:sz="4" w:space="0" w:color="FFFFFF"/>
              <w:left w:val="single" w:sz="4" w:space="0" w:color="auto"/>
              <w:bottom w:val="single" w:sz="4" w:space="0" w:color="FFFFFF"/>
              <w:right w:val="single" w:sz="4" w:space="0" w:color="auto"/>
            </w:tcBorders>
            <w:shd w:val="clear" w:color="auto" w:fill="auto"/>
          </w:tcPr>
          <w:p w14:paraId="5BA6E331" w14:textId="77777777" w:rsidR="004217E3" w:rsidRPr="00EF2649" w:rsidRDefault="004217E3" w:rsidP="00EF2649">
            <w:pPr>
              <w:rPr>
                <w:rFonts w:ascii="Calibri" w:hAnsi="Calibri"/>
                <w:color w:val="000000"/>
              </w:rPr>
            </w:pPr>
          </w:p>
          <w:p w14:paraId="2C66A6B1" w14:textId="77777777" w:rsidR="004217E3" w:rsidRPr="00EF2649" w:rsidRDefault="00EF2649" w:rsidP="00EF2649">
            <w:pPr>
              <w:rPr>
                <w:rFonts w:ascii="Calibri" w:hAnsi="Calibri"/>
                <w:b/>
                <w:color w:val="000000"/>
              </w:rPr>
            </w:pPr>
            <w:r>
              <w:rPr>
                <w:rFonts w:ascii="Calibri" w:hAnsi="Calibri"/>
                <w:b/>
                <w:color w:val="000000"/>
              </w:rPr>
              <w:t>To s</w:t>
            </w:r>
            <w:r w:rsidR="00066555" w:rsidRPr="00EF2649">
              <w:rPr>
                <w:rFonts w:ascii="Calibri" w:hAnsi="Calibri"/>
                <w:b/>
                <w:color w:val="000000"/>
              </w:rPr>
              <w:t>upport the learning, achieve</w:t>
            </w:r>
            <w:r w:rsidR="002E6F0A" w:rsidRPr="00EF2649">
              <w:rPr>
                <w:rFonts w:ascii="Calibri" w:hAnsi="Calibri"/>
                <w:b/>
                <w:color w:val="000000"/>
              </w:rPr>
              <w:t>ment and development of pupils</w:t>
            </w:r>
            <w:r w:rsidR="00066555" w:rsidRPr="00EF2649">
              <w:rPr>
                <w:rFonts w:ascii="Calibri" w:hAnsi="Calibri"/>
                <w:b/>
                <w:color w:val="000000"/>
              </w:rPr>
              <w:t xml:space="preserve"> with Social, Emotional and </w:t>
            </w:r>
            <w:r w:rsidR="001B057F" w:rsidRPr="00EF2649">
              <w:rPr>
                <w:rFonts w:ascii="Calibri" w:hAnsi="Calibri"/>
                <w:b/>
                <w:color w:val="000000"/>
              </w:rPr>
              <w:t xml:space="preserve">Mental Health (SEMH) </w:t>
            </w:r>
            <w:r w:rsidRPr="00EF2649">
              <w:rPr>
                <w:rFonts w:ascii="Calibri" w:hAnsi="Calibri"/>
                <w:b/>
                <w:color w:val="000000"/>
              </w:rPr>
              <w:t xml:space="preserve">difficulties </w:t>
            </w:r>
            <w:r w:rsidR="00212249" w:rsidRPr="00EF2649">
              <w:rPr>
                <w:rFonts w:ascii="Calibri" w:hAnsi="Calibri"/>
                <w:b/>
                <w:color w:val="000000"/>
              </w:rPr>
              <w:t xml:space="preserve">at </w:t>
            </w:r>
            <w:r w:rsidR="00D4726D">
              <w:rPr>
                <w:rFonts w:ascii="Calibri" w:hAnsi="Calibri"/>
                <w:b/>
                <w:color w:val="000000"/>
              </w:rPr>
              <w:t>RISE.</w:t>
            </w:r>
          </w:p>
          <w:p w14:paraId="7915B09C" w14:textId="77777777" w:rsidR="00EF2649" w:rsidRPr="003C066C" w:rsidRDefault="00EF2649" w:rsidP="00EF2649">
            <w:pPr>
              <w:tabs>
                <w:tab w:val="left" w:pos="460"/>
              </w:tabs>
              <w:spacing w:after="60"/>
              <w:jc w:val="both"/>
              <w:rPr>
                <w:rFonts w:ascii="Calibri" w:hAnsi="Calibri" w:cs="Calibri"/>
              </w:rPr>
            </w:pPr>
          </w:p>
        </w:tc>
      </w:tr>
      <w:tr w:rsidR="00245287" w:rsidRPr="003C066C" w14:paraId="482AF8DD" w14:textId="77777777" w:rsidTr="00DA2B92">
        <w:trPr>
          <w:trHeight w:val="459"/>
        </w:trPr>
        <w:tc>
          <w:tcPr>
            <w:tcW w:w="10065" w:type="dxa"/>
            <w:gridSpan w:val="2"/>
            <w:tcBorders>
              <w:top w:val="single" w:sz="4" w:space="0" w:color="FFFFFF"/>
              <w:left w:val="single" w:sz="4" w:space="0" w:color="auto"/>
              <w:bottom w:val="single" w:sz="4" w:space="0" w:color="FFFFFF"/>
              <w:right w:val="single" w:sz="4" w:space="0" w:color="auto"/>
            </w:tcBorders>
            <w:shd w:val="clear" w:color="auto" w:fill="A770D4"/>
          </w:tcPr>
          <w:p w14:paraId="415A819B" w14:textId="77777777" w:rsidR="00245287" w:rsidRPr="00CC1F6C" w:rsidRDefault="00957B60" w:rsidP="00245287">
            <w:pPr>
              <w:spacing w:before="60" w:after="60"/>
              <w:rPr>
                <w:rFonts w:ascii="Calibri" w:hAnsi="Calibri" w:cs="Calibri"/>
                <w:b/>
                <w:color w:val="FFFFFF"/>
                <w:sz w:val="26"/>
                <w:szCs w:val="26"/>
              </w:rPr>
            </w:pPr>
            <w:r>
              <w:rPr>
                <w:rFonts w:ascii="Calibri" w:hAnsi="Calibri" w:cs="Calibri"/>
                <w:b/>
                <w:color w:val="FFFFFF"/>
                <w:sz w:val="26"/>
                <w:szCs w:val="26"/>
              </w:rPr>
              <w:t>Main job functions. The post holder will effectively:</w:t>
            </w:r>
          </w:p>
        </w:tc>
      </w:tr>
      <w:tr w:rsidR="00245287" w:rsidRPr="003C066C" w14:paraId="652E088C" w14:textId="77777777" w:rsidTr="00BD0B17">
        <w:trPr>
          <w:trHeight w:val="425"/>
        </w:trPr>
        <w:tc>
          <w:tcPr>
            <w:tcW w:w="10065" w:type="dxa"/>
            <w:gridSpan w:val="2"/>
            <w:tcBorders>
              <w:top w:val="single" w:sz="4" w:space="0" w:color="FFFFFF"/>
              <w:left w:val="single" w:sz="4" w:space="0" w:color="auto"/>
              <w:bottom w:val="single" w:sz="4" w:space="0" w:color="FFFFFF"/>
              <w:right w:val="single" w:sz="4" w:space="0" w:color="auto"/>
            </w:tcBorders>
            <w:shd w:val="clear" w:color="auto" w:fill="auto"/>
          </w:tcPr>
          <w:p w14:paraId="339A2328" w14:textId="77777777" w:rsidR="004217E3" w:rsidRPr="00AA5C3C" w:rsidRDefault="004217E3" w:rsidP="00DC3C7D">
            <w:pPr>
              <w:rPr>
                <w:rFonts w:ascii="Calibri" w:hAnsi="Calibri"/>
                <w:color w:val="000000"/>
              </w:rPr>
            </w:pPr>
          </w:p>
          <w:p w14:paraId="3B438C73" w14:textId="77777777" w:rsidR="00515454" w:rsidRDefault="00EF2649" w:rsidP="00DC3C7D">
            <w:pPr>
              <w:rPr>
                <w:rFonts w:ascii="Calibri" w:hAnsi="Calibri"/>
                <w:color w:val="000000"/>
              </w:rPr>
            </w:pPr>
            <w:r>
              <w:rPr>
                <w:rFonts w:ascii="Calibri" w:hAnsi="Calibri"/>
                <w:color w:val="000000"/>
              </w:rPr>
              <w:t>T</w:t>
            </w:r>
            <w:r w:rsidR="00BE0B63" w:rsidRPr="00AA5C3C">
              <w:rPr>
                <w:rFonts w:ascii="Calibri" w:hAnsi="Calibri"/>
                <w:color w:val="000000"/>
              </w:rPr>
              <w:t xml:space="preserve">each </w:t>
            </w:r>
            <w:r w:rsidR="00666AD9" w:rsidRPr="00AA5C3C">
              <w:rPr>
                <w:rFonts w:ascii="Calibri" w:hAnsi="Calibri"/>
                <w:color w:val="000000"/>
              </w:rPr>
              <w:t xml:space="preserve">a range of subjects </w:t>
            </w:r>
            <w:r w:rsidR="00BE0B63" w:rsidRPr="00AA5C3C">
              <w:rPr>
                <w:rFonts w:ascii="Calibri" w:hAnsi="Calibri"/>
                <w:color w:val="000000"/>
              </w:rPr>
              <w:t xml:space="preserve">to pupils </w:t>
            </w:r>
            <w:r w:rsidR="00DC3C7D" w:rsidRPr="00AA5C3C">
              <w:rPr>
                <w:rFonts w:ascii="Calibri" w:hAnsi="Calibri"/>
                <w:color w:val="000000"/>
              </w:rPr>
              <w:t>at</w:t>
            </w:r>
            <w:r w:rsidR="00BE0B63" w:rsidRPr="00AA5C3C">
              <w:rPr>
                <w:rFonts w:ascii="Calibri" w:hAnsi="Calibri"/>
                <w:color w:val="000000"/>
              </w:rPr>
              <w:t xml:space="preserve"> </w:t>
            </w:r>
            <w:r w:rsidR="007B7B89">
              <w:rPr>
                <w:rFonts w:ascii="Calibri" w:hAnsi="Calibri"/>
                <w:color w:val="000000"/>
              </w:rPr>
              <w:t xml:space="preserve">Early Years Foundation Stage, </w:t>
            </w:r>
            <w:r w:rsidR="004217E3" w:rsidRPr="00AA5C3C">
              <w:rPr>
                <w:rFonts w:ascii="Calibri" w:hAnsi="Calibri"/>
                <w:color w:val="000000"/>
              </w:rPr>
              <w:t>Key</w:t>
            </w:r>
            <w:r w:rsidR="00D4726D">
              <w:rPr>
                <w:rFonts w:ascii="Calibri" w:hAnsi="Calibri"/>
                <w:color w:val="000000"/>
              </w:rPr>
              <w:t xml:space="preserve"> Stage 1 and Key Stage 2</w:t>
            </w:r>
          </w:p>
          <w:p w14:paraId="296FE63B" w14:textId="77777777" w:rsidR="00D4726D" w:rsidRDefault="00D4726D" w:rsidP="00DC3C7D">
            <w:pPr>
              <w:rPr>
                <w:rFonts w:ascii="Calibri" w:hAnsi="Calibri"/>
                <w:color w:val="000000"/>
              </w:rPr>
            </w:pPr>
            <w:r>
              <w:rPr>
                <w:rFonts w:ascii="Calibri" w:hAnsi="Calibri"/>
                <w:color w:val="000000"/>
              </w:rPr>
              <w:t>Ensure that all pupils are safeguard</w:t>
            </w:r>
            <w:r w:rsidR="007B7B89">
              <w:rPr>
                <w:rFonts w:ascii="Calibri" w:hAnsi="Calibri"/>
                <w:color w:val="000000"/>
              </w:rPr>
              <w:t>ed</w:t>
            </w:r>
            <w:r>
              <w:rPr>
                <w:rFonts w:ascii="Calibri" w:hAnsi="Calibri"/>
                <w:color w:val="000000"/>
              </w:rPr>
              <w:t xml:space="preserve"> in</w:t>
            </w:r>
            <w:r w:rsidR="007B7B89">
              <w:rPr>
                <w:rFonts w:ascii="Calibri" w:hAnsi="Calibri"/>
                <w:color w:val="000000"/>
              </w:rPr>
              <w:t xml:space="preserve"> </w:t>
            </w:r>
            <w:r>
              <w:rPr>
                <w:rFonts w:ascii="Calibri" w:hAnsi="Calibri"/>
                <w:color w:val="000000"/>
              </w:rPr>
              <w:t xml:space="preserve">line with RISE and </w:t>
            </w:r>
            <w:proofErr w:type="spellStart"/>
            <w:r>
              <w:rPr>
                <w:rFonts w:ascii="Calibri" w:hAnsi="Calibri"/>
                <w:color w:val="000000"/>
              </w:rPr>
              <w:t>Haybrook</w:t>
            </w:r>
            <w:proofErr w:type="spellEnd"/>
            <w:r>
              <w:rPr>
                <w:rFonts w:ascii="Calibri" w:hAnsi="Calibri"/>
                <w:color w:val="000000"/>
              </w:rPr>
              <w:t xml:space="preserve"> College Policies</w:t>
            </w:r>
          </w:p>
          <w:p w14:paraId="44E01FBA" w14:textId="77777777" w:rsidR="004217E3" w:rsidRPr="00AA5C3C" w:rsidRDefault="004217E3" w:rsidP="00DC3C7D">
            <w:pPr>
              <w:rPr>
                <w:rFonts w:ascii="Calibri" w:hAnsi="Calibri"/>
                <w:color w:val="000000"/>
              </w:rPr>
            </w:pPr>
          </w:p>
        </w:tc>
      </w:tr>
      <w:tr w:rsidR="00846ED7" w:rsidRPr="003C066C" w14:paraId="622F429A" w14:textId="77777777" w:rsidTr="00DA2B92">
        <w:trPr>
          <w:trHeight w:val="459"/>
        </w:trPr>
        <w:tc>
          <w:tcPr>
            <w:tcW w:w="10065" w:type="dxa"/>
            <w:gridSpan w:val="2"/>
            <w:tcBorders>
              <w:top w:val="single" w:sz="4" w:space="0" w:color="FFFFFF"/>
              <w:left w:val="single" w:sz="4" w:space="0" w:color="auto"/>
              <w:bottom w:val="single" w:sz="4" w:space="0" w:color="FFFFFF"/>
              <w:right w:val="single" w:sz="4" w:space="0" w:color="auto"/>
            </w:tcBorders>
            <w:shd w:val="clear" w:color="auto" w:fill="A770D4"/>
          </w:tcPr>
          <w:p w14:paraId="320AC4DE"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R</w:t>
            </w:r>
            <w:r w:rsidR="003D327E" w:rsidRPr="00CC1F6C">
              <w:rPr>
                <w:rFonts w:ascii="Calibri" w:hAnsi="Calibri" w:cs="Calibri"/>
                <w:b/>
                <w:color w:val="FFFFFF"/>
                <w:sz w:val="26"/>
                <w:szCs w:val="26"/>
              </w:rPr>
              <w:t>esponsibilities:</w:t>
            </w:r>
          </w:p>
        </w:tc>
      </w:tr>
      <w:tr w:rsidR="00846ED7" w:rsidRPr="003C066C" w14:paraId="2234696A" w14:textId="77777777" w:rsidTr="00BD0B17">
        <w:tc>
          <w:tcPr>
            <w:tcW w:w="10065" w:type="dxa"/>
            <w:gridSpan w:val="2"/>
            <w:tcBorders>
              <w:top w:val="single" w:sz="4" w:space="0" w:color="FFFFFF"/>
              <w:left w:val="single" w:sz="4" w:space="0" w:color="auto"/>
              <w:bottom w:val="single" w:sz="4" w:space="0" w:color="FFFFFF"/>
              <w:right w:val="single" w:sz="4" w:space="0" w:color="auto"/>
            </w:tcBorders>
            <w:shd w:val="clear" w:color="auto" w:fill="auto"/>
          </w:tcPr>
          <w:p w14:paraId="4A1AF280" w14:textId="77777777" w:rsidR="00515454" w:rsidRPr="00EF2649" w:rsidRDefault="00515454" w:rsidP="00CC1F6C">
            <w:pPr>
              <w:widowControl w:val="0"/>
              <w:autoSpaceDE w:val="0"/>
              <w:autoSpaceDN w:val="0"/>
              <w:adjustRightInd w:val="0"/>
              <w:ind w:right="75"/>
              <w:rPr>
                <w:rFonts w:ascii="Calibri" w:hAnsi="Calibri" w:cs="Constantia"/>
                <w:u w:val="single"/>
              </w:rPr>
            </w:pPr>
          </w:p>
          <w:p w14:paraId="06D5E934" w14:textId="48ADF9C0" w:rsidR="00212249" w:rsidRPr="00AA5C3C" w:rsidRDefault="00212249" w:rsidP="00212249">
            <w:pPr>
              <w:rPr>
                <w:rFonts w:ascii="Calibri" w:hAnsi="Calibri" w:cs="Tahoma"/>
                <w:color w:val="000000"/>
              </w:rPr>
            </w:pPr>
            <w:r w:rsidRPr="00342427">
              <w:rPr>
                <w:rFonts w:ascii="Calibri" w:hAnsi="Calibri" w:cs="Tahoma"/>
                <w:color w:val="000000"/>
              </w:rPr>
              <w:t xml:space="preserve">Under the direction of the </w:t>
            </w:r>
            <w:r w:rsidR="00D4726D">
              <w:rPr>
                <w:rFonts w:ascii="Calibri" w:hAnsi="Calibri" w:cs="Tahoma"/>
                <w:color w:val="000000"/>
              </w:rPr>
              <w:t>DHT</w:t>
            </w:r>
            <w:r w:rsidRPr="00342427">
              <w:rPr>
                <w:rFonts w:ascii="Calibri" w:hAnsi="Calibri" w:cs="Tahoma"/>
                <w:color w:val="000000"/>
              </w:rPr>
              <w:t xml:space="preserve"> </w:t>
            </w:r>
            <w:r w:rsidR="002C675C">
              <w:rPr>
                <w:rFonts w:ascii="Calibri" w:hAnsi="Calibri" w:cs="Tahoma"/>
                <w:color w:val="000000"/>
              </w:rPr>
              <w:t xml:space="preserve">and the Primary Lead, </w:t>
            </w:r>
            <w:r w:rsidRPr="00AA5C3C">
              <w:rPr>
                <w:rFonts w:ascii="Calibri" w:hAnsi="Calibri" w:cs="Tahoma"/>
                <w:color w:val="000000"/>
              </w:rPr>
              <w:t xml:space="preserve">the </w:t>
            </w:r>
            <w:r w:rsidR="002C675C">
              <w:rPr>
                <w:rFonts w:ascii="Calibri" w:hAnsi="Calibri" w:cs="Tahoma"/>
                <w:color w:val="000000"/>
              </w:rPr>
              <w:t>t</w:t>
            </w:r>
            <w:r w:rsidRPr="00AA5C3C">
              <w:rPr>
                <w:rFonts w:ascii="Calibri" w:hAnsi="Calibri" w:cs="Tahoma"/>
                <w:color w:val="000000"/>
              </w:rPr>
              <w:t>eacher will:</w:t>
            </w:r>
          </w:p>
          <w:p w14:paraId="5760150E" w14:textId="77777777" w:rsidR="00E30218" w:rsidRPr="00AA5C3C" w:rsidRDefault="00E30218" w:rsidP="00D624F7">
            <w:pPr>
              <w:rPr>
                <w:rFonts w:ascii="Calibri" w:hAnsi="Calibri" w:cs="Tahoma"/>
                <w:color w:val="000000"/>
              </w:rPr>
            </w:pPr>
          </w:p>
          <w:p w14:paraId="1C149786" w14:textId="77777777" w:rsidR="00E30218" w:rsidRPr="00AA5C3C" w:rsidRDefault="00E30218" w:rsidP="00E30218">
            <w:pPr>
              <w:widowControl w:val="0"/>
              <w:autoSpaceDE w:val="0"/>
              <w:autoSpaceDN w:val="0"/>
              <w:adjustRightInd w:val="0"/>
              <w:ind w:right="75"/>
              <w:rPr>
                <w:rFonts w:ascii="Calibri" w:hAnsi="Calibri" w:cs="Constantia"/>
                <w:b/>
                <w:color w:val="000000"/>
                <w:u w:val="single"/>
              </w:rPr>
            </w:pPr>
            <w:r w:rsidRPr="00AA5C3C">
              <w:rPr>
                <w:rFonts w:ascii="Calibri" w:hAnsi="Calibri" w:cs="Constantia"/>
                <w:b/>
                <w:color w:val="000000"/>
                <w:u w:val="single"/>
              </w:rPr>
              <w:t>Support  Pupils</w:t>
            </w:r>
          </w:p>
          <w:p w14:paraId="5D05B68F" w14:textId="77777777" w:rsidR="00E30218" w:rsidRPr="00AA5C3C" w:rsidRDefault="00E30218" w:rsidP="00E30218">
            <w:pPr>
              <w:rPr>
                <w:rFonts w:ascii="Calibri" w:hAnsi="Calibri" w:cs="Tahoma"/>
                <w:color w:val="000000"/>
              </w:rPr>
            </w:pPr>
          </w:p>
          <w:p w14:paraId="3F3985B5" w14:textId="77777777" w:rsidR="00E30218" w:rsidRPr="00AA5C3C" w:rsidRDefault="00E30218" w:rsidP="00E30218">
            <w:pPr>
              <w:numPr>
                <w:ilvl w:val="0"/>
                <w:numId w:val="3"/>
              </w:numPr>
              <w:rPr>
                <w:rFonts w:ascii="Calibri" w:hAnsi="Calibri" w:cs="Tahoma"/>
                <w:color w:val="000000"/>
              </w:rPr>
            </w:pPr>
            <w:r w:rsidRPr="00AA5C3C">
              <w:rPr>
                <w:rFonts w:ascii="Calibri" w:hAnsi="Calibri" w:cs="Tahoma"/>
                <w:color w:val="000000"/>
              </w:rPr>
              <w:t xml:space="preserve">Teach and be responsible for the planning, organisation, delivery and assessment of </w:t>
            </w:r>
            <w:r w:rsidR="00666AD9" w:rsidRPr="00AA5C3C">
              <w:rPr>
                <w:rFonts w:ascii="Calibri" w:hAnsi="Calibri" w:cs="Tahoma"/>
                <w:color w:val="000000"/>
              </w:rPr>
              <w:t xml:space="preserve">various subjects at </w:t>
            </w:r>
            <w:r w:rsidR="007B7B89">
              <w:rPr>
                <w:rFonts w:ascii="Calibri" w:hAnsi="Calibri" w:cs="Tahoma"/>
                <w:color w:val="000000"/>
              </w:rPr>
              <w:t xml:space="preserve">Early Years Foundation Stage, </w:t>
            </w:r>
            <w:r w:rsidR="005E254A">
              <w:rPr>
                <w:rFonts w:ascii="Calibri" w:hAnsi="Calibri" w:cs="Tahoma"/>
                <w:color w:val="000000"/>
              </w:rPr>
              <w:t>K</w:t>
            </w:r>
            <w:r w:rsidR="007B7B89">
              <w:rPr>
                <w:rFonts w:ascii="Calibri" w:hAnsi="Calibri" w:cs="Tahoma"/>
                <w:color w:val="000000"/>
              </w:rPr>
              <w:t>ey Stage 1</w:t>
            </w:r>
            <w:r w:rsidR="005E254A">
              <w:rPr>
                <w:rFonts w:ascii="Calibri" w:hAnsi="Calibri" w:cs="Tahoma"/>
                <w:color w:val="000000"/>
              </w:rPr>
              <w:t xml:space="preserve"> and </w:t>
            </w:r>
            <w:r w:rsidR="00C45399" w:rsidRPr="00AA5C3C">
              <w:rPr>
                <w:rFonts w:ascii="Calibri" w:hAnsi="Calibri" w:cs="Tahoma"/>
                <w:color w:val="000000"/>
              </w:rPr>
              <w:t>K</w:t>
            </w:r>
            <w:r w:rsidR="007B7B89">
              <w:rPr>
                <w:rFonts w:ascii="Calibri" w:hAnsi="Calibri" w:cs="Tahoma"/>
                <w:color w:val="000000"/>
              </w:rPr>
              <w:t xml:space="preserve">ey </w:t>
            </w:r>
            <w:r w:rsidR="00C45399" w:rsidRPr="00AA5C3C">
              <w:rPr>
                <w:rFonts w:ascii="Calibri" w:hAnsi="Calibri" w:cs="Tahoma"/>
                <w:color w:val="000000"/>
              </w:rPr>
              <w:t>S</w:t>
            </w:r>
            <w:r w:rsidR="007B7B89">
              <w:rPr>
                <w:rFonts w:ascii="Calibri" w:hAnsi="Calibri" w:cs="Tahoma"/>
                <w:color w:val="000000"/>
              </w:rPr>
              <w:t xml:space="preserve">tage </w:t>
            </w:r>
            <w:r w:rsidR="00D4726D">
              <w:rPr>
                <w:rFonts w:ascii="Calibri" w:hAnsi="Calibri" w:cs="Tahoma"/>
                <w:color w:val="000000"/>
              </w:rPr>
              <w:t>2</w:t>
            </w:r>
            <w:r w:rsidRPr="00AA5C3C">
              <w:rPr>
                <w:rFonts w:ascii="Calibri" w:hAnsi="Calibri" w:cs="Tahoma"/>
                <w:color w:val="000000"/>
              </w:rPr>
              <w:t>.</w:t>
            </w:r>
          </w:p>
          <w:p w14:paraId="1CCB50F7" w14:textId="77777777" w:rsidR="00E30218" w:rsidRPr="00AA5C3C" w:rsidRDefault="00E30218" w:rsidP="00E30218">
            <w:pPr>
              <w:numPr>
                <w:ilvl w:val="0"/>
                <w:numId w:val="3"/>
              </w:numPr>
              <w:rPr>
                <w:rFonts w:ascii="Calibri" w:hAnsi="Calibri" w:cs="Tahoma"/>
                <w:color w:val="000000"/>
              </w:rPr>
            </w:pPr>
            <w:r w:rsidRPr="00AA5C3C">
              <w:rPr>
                <w:rFonts w:ascii="Calibri" w:hAnsi="Calibri" w:cs="Tahoma"/>
                <w:color w:val="000000"/>
              </w:rPr>
              <w:t>To monitor, assess and review the progress of individual students and groups of students to maintain records and prepare and present reports.</w:t>
            </w:r>
          </w:p>
          <w:p w14:paraId="3EEDCFE6" w14:textId="77777777" w:rsidR="00E30218" w:rsidRPr="00AA5C3C" w:rsidRDefault="00E30218" w:rsidP="00E30218">
            <w:pPr>
              <w:numPr>
                <w:ilvl w:val="0"/>
                <w:numId w:val="3"/>
              </w:numPr>
              <w:rPr>
                <w:rFonts w:ascii="Calibri" w:hAnsi="Calibri" w:cs="Tahoma"/>
                <w:color w:val="000000"/>
              </w:rPr>
            </w:pPr>
            <w:r w:rsidRPr="00AA5C3C">
              <w:rPr>
                <w:rFonts w:ascii="Calibri" w:hAnsi="Calibri" w:cs="Tahoma"/>
                <w:color w:val="000000"/>
              </w:rPr>
              <w:t>To manage the behaviour of the class group within the structure of the behaviour management policy.</w:t>
            </w:r>
          </w:p>
          <w:p w14:paraId="444D7EED" w14:textId="77777777" w:rsidR="00E30218" w:rsidRPr="00AA5C3C" w:rsidRDefault="00E30218" w:rsidP="00E30218">
            <w:pPr>
              <w:numPr>
                <w:ilvl w:val="0"/>
                <w:numId w:val="3"/>
              </w:numPr>
              <w:rPr>
                <w:rFonts w:ascii="Calibri" w:hAnsi="Calibri" w:cs="Tahoma"/>
                <w:color w:val="000000"/>
              </w:rPr>
            </w:pPr>
            <w:r w:rsidRPr="00AA5C3C">
              <w:rPr>
                <w:rFonts w:ascii="Calibri" w:hAnsi="Calibri" w:cs="Tahoma"/>
                <w:color w:val="000000"/>
              </w:rPr>
              <w:t>Work with colleagues on planning for the achievement of all students.</w:t>
            </w:r>
          </w:p>
          <w:p w14:paraId="6C0B11CD" w14:textId="77777777" w:rsidR="00E30218" w:rsidRPr="00AA5C3C" w:rsidRDefault="00E30218" w:rsidP="00E30218">
            <w:pPr>
              <w:numPr>
                <w:ilvl w:val="0"/>
                <w:numId w:val="3"/>
              </w:numPr>
              <w:rPr>
                <w:rFonts w:ascii="Calibri" w:hAnsi="Calibri" w:cs="Tahoma"/>
                <w:color w:val="000000"/>
              </w:rPr>
            </w:pPr>
            <w:r w:rsidRPr="00AA5C3C">
              <w:rPr>
                <w:rFonts w:ascii="Calibri" w:hAnsi="Calibri" w:cs="Tahoma"/>
                <w:color w:val="000000"/>
              </w:rPr>
              <w:t>Develop effective communication with parents to maximise learning opportunities.</w:t>
            </w:r>
          </w:p>
          <w:p w14:paraId="7FB6DF27" w14:textId="77777777" w:rsidR="00E30218" w:rsidRPr="00AA5C3C" w:rsidRDefault="00E30218" w:rsidP="00E30218">
            <w:pPr>
              <w:numPr>
                <w:ilvl w:val="0"/>
                <w:numId w:val="3"/>
              </w:numPr>
              <w:rPr>
                <w:rFonts w:ascii="Calibri" w:hAnsi="Calibri" w:cs="Tahoma"/>
                <w:color w:val="000000"/>
              </w:rPr>
            </w:pPr>
            <w:r w:rsidRPr="00AA5C3C">
              <w:rPr>
                <w:rFonts w:ascii="Calibri" w:hAnsi="Calibri" w:cs="Tahoma"/>
                <w:color w:val="000000"/>
              </w:rPr>
              <w:t>Take part in professional development opportunities provided by the College.</w:t>
            </w:r>
          </w:p>
          <w:p w14:paraId="259BDAC6" w14:textId="77777777" w:rsidR="00E30218" w:rsidRPr="00AA5C3C" w:rsidRDefault="00E30218" w:rsidP="00E30218">
            <w:pPr>
              <w:numPr>
                <w:ilvl w:val="0"/>
                <w:numId w:val="3"/>
              </w:numPr>
              <w:rPr>
                <w:rFonts w:ascii="Calibri" w:hAnsi="Calibri" w:cs="Tahoma"/>
                <w:color w:val="000000"/>
              </w:rPr>
            </w:pPr>
            <w:r w:rsidRPr="00AA5C3C">
              <w:rPr>
                <w:rFonts w:ascii="Calibri" w:hAnsi="Calibri" w:cs="Tahoma"/>
                <w:color w:val="000000"/>
              </w:rPr>
              <w:t>Liaise with other agencies as appropriate</w:t>
            </w:r>
          </w:p>
          <w:p w14:paraId="67249E4B" w14:textId="48C75435" w:rsidR="00E30218" w:rsidRPr="00AA5C3C" w:rsidRDefault="00E30218" w:rsidP="00E30218">
            <w:pPr>
              <w:numPr>
                <w:ilvl w:val="0"/>
                <w:numId w:val="3"/>
              </w:numPr>
              <w:rPr>
                <w:rFonts w:ascii="Calibri" w:hAnsi="Calibri" w:cs="Tahoma"/>
                <w:color w:val="000000"/>
              </w:rPr>
            </w:pPr>
            <w:r w:rsidRPr="00AA5C3C">
              <w:rPr>
                <w:rFonts w:ascii="Calibri" w:hAnsi="Calibri" w:cs="Tahoma"/>
                <w:color w:val="000000"/>
              </w:rPr>
              <w:t xml:space="preserve">Carry out duties that may reasonably be requested </w:t>
            </w:r>
            <w:r w:rsidR="00212249" w:rsidRPr="00AA5C3C">
              <w:rPr>
                <w:rFonts w:ascii="Calibri" w:hAnsi="Calibri" w:cs="Tahoma"/>
                <w:color w:val="000000"/>
              </w:rPr>
              <w:t xml:space="preserve">by </w:t>
            </w:r>
            <w:r w:rsidR="00212249" w:rsidRPr="00342427">
              <w:rPr>
                <w:rFonts w:ascii="Calibri" w:hAnsi="Calibri" w:cs="Tahoma"/>
                <w:color w:val="000000"/>
              </w:rPr>
              <w:t>the</w:t>
            </w:r>
            <w:r w:rsidR="002C675C">
              <w:rPr>
                <w:rFonts w:ascii="Calibri" w:hAnsi="Calibri" w:cs="Tahoma"/>
                <w:color w:val="000000"/>
              </w:rPr>
              <w:t xml:space="preserve"> Primary Lead,</w:t>
            </w:r>
            <w:r w:rsidR="00212249" w:rsidRPr="00342427">
              <w:rPr>
                <w:rFonts w:ascii="Calibri" w:hAnsi="Calibri" w:cs="Tahoma"/>
                <w:color w:val="000000"/>
              </w:rPr>
              <w:t xml:space="preserve"> </w:t>
            </w:r>
            <w:r w:rsidR="007B7B89">
              <w:rPr>
                <w:rFonts w:ascii="Calibri" w:hAnsi="Calibri" w:cs="Tahoma"/>
                <w:color w:val="000000"/>
              </w:rPr>
              <w:t>DHT</w:t>
            </w:r>
            <w:r w:rsidR="00342427" w:rsidRPr="00342427">
              <w:rPr>
                <w:rFonts w:ascii="Calibri" w:hAnsi="Calibri" w:cs="Tahoma"/>
                <w:color w:val="000000"/>
              </w:rPr>
              <w:t xml:space="preserve"> </w:t>
            </w:r>
            <w:r w:rsidR="00212249" w:rsidRPr="00342427">
              <w:rPr>
                <w:rFonts w:ascii="Calibri" w:hAnsi="Calibri" w:cs="Tahoma"/>
                <w:color w:val="000000"/>
              </w:rPr>
              <w:t xml:space="preserve">or Executive Headteacher </w:t>
            </w:r>
            <w:r w:rsidRPr="00342427">
              <w:rPr>
                <w:rFonts w:ascii="Calibri" w:hAnsi="Calibri" w:cs="Tahoma"/>
                <w:color w:val="000000"/>
              </w:rPr>
              <w:t>in accordance with current teachers’ pay and</w:t>
            </w:r>
            <w:r w:rsidRPr="00AA5C3C">
              <w:rPr>
                <w:rFonts w:ascii="Calibri" w:hAnsi="Calibri" w:cs="Tahoma"/>
                <w:color w:val="000000"/>
              </w:rPr>
              <w:t xml:space="preserve"> conditions documents. </w:t>
            </w:r>
          </w:p>
          <w:p w14:paraId="02D97E37" w14:textId="77777777" w:rsidR="00E30218" w:rsidRPr="00AA5C3C" w:rsidRDefault="00E30218" w:rsidP="00E30218">
            <w:pPr>
              <w:numPr>
                <w:ilvl w:val="0"/>
                <w:numId w:val="3"/>
              </w:numPr>
              <w:rPr>
                <w:rFonts w:ascii="Calibri" w:hAnsi="Calibri" w:cs="Tahoma"/>
                <w:color w:val="000000"/>
              </w:rPr>
            </w:pPr>
            <w:r w:rsidRPr="00AA5C3C">
              <w:rPr>
                <w:rFonts w:ascii="Calibri" w:hAnsi="Calibri" w:cs="Tahoma"/>
                <w:color w:val="000000"/>
              </w:rPr>
              <w:t>Establish productive and appropriate working relationships with pupils.</w:t>
            </w:r>
          </w:p>
          <w:p w14:paraId="6CCBA4B9" w14:textId="77777777" w:rsidR="00E30218" w:rsidRPr="00AA5C3C" w:rsidRDefault="00E30218" w:rsidP="00E30218">
            <w:pPr>
              <w:numPr>
                <w:ilvl w:val="0"/>
                <w:numId w:val="3"/>
              </w:numPr>
              <w:rPr>
                <w:rFonts w:ascii="Calibri" w:hAnsi="Calibri" w:cs="Tahoma"/>
                <w:color w:val="000000"/>
              </w:rPr>
            </w:pPr>
            <w:r w:rsidRPr="00AA5C3C">
              <w:rPr>
                <w:rFonts w:ascii="Calibri" w:hAnsi="Calibri" w:cs="Tahoma"/>
                <w:color w:val="000000"/>
              </w:rPr>
              <w:t>Promote the inclusion and acceptance of all pupils within the class.</w:t>
            </w:r>
          </w:p>
          <w:p w14:paraId="5B7B3582" w14:textId="77777777" w:rsidR="00E30218" w:rsidRPr="00AA5C3C" w:rsidRDefault="00E30218" w:rsidP="00E30218">
            <w:pPr>
              <w:numPr>
                <w:ilvl w:val="0"/>
                <w:numId w:val="3"/>
              </w:numPr>
              <w:rPr>
                <w:rFonts w:ascii="Calibri" w:hAnsi="Calibri" w:cs="Tahoma"/>
                <w:color w:val="000000"/>
              </w:rPr>
            </w:pPr>
            <w:r w:rsidRPr="00AA5C3C">
              <w:rPr>
                <w:rFonts w:ascii="Calibri" w:hAnsi="Calibri" w:cs="Tahoma"/>
                <w:color w:val="000000"/>
              </w:rPr>
              <w:t>Support pupils consistently whilst recognising and responding to their individual needs.</w:t>
            </w:r>
          </w:p>
          <w:p w14:paraId="20C0A727" w14:textId="77777777" w:rsidR="00E30218" w:rsidRPr="00AA5C3C" w:rsidRDefault="00E30218" w:rsidP="00E30218">
            <w:pPr>
              <w:numPr>
                <w:ilvl w:val="0"/>
                <w:numId w:val="3"/>
              </w:numPr>
              <w:rPr>
                <w:rFonts w:ascii="Calibri" w:hAnsi="Calibri" w:cs="Tahoma"/>
                <w:color w:val="000000"/>
              </w:rPr>
            </w:pPr>
            <w:r w:rsidRPr="00AA5C3C">
              <w:rPr>
                <w:rFonts w:ascii="Calibri" w:hAnsi="Calibri" w:cs="Tahoma"/>
                <w:color w:val="000000"/>
              </w:rPr>
              <w:t>Encourage pupils to interact and work co-operatively with others and engage all pupils in the learning.</w:t>
            </w:r>
          </w:p>
          <w:p w14:paraId="19D93E5D" w14:textId="77777777" w:rsidR="00E30218" w:rsidRPr="00AA5C3C" w:rsidRDefault="00E30218" w:rsidP="00E30218">
            <w:pPr>
              <w:numPr>
                <w:ilvl w:val="0"/>
                <w:numId w:val="3"/>
              </w:numPr>
              <w:rPr>
                <w:rFonts w:ascii="Calibri" w:hAnsi="Calibri" w:cs="Tahoma"/>
                <w:color w:val="000000"/>
              </w:rPr>
            </w:pPr>
            <w:r w:rsidRPr="00AA5C3C">
              <w:rPr>
                <w:rFonts w:ascii="Calibri" w:hAnsi="Calibri" w:cs="Tahoma"/>
                <w:color w:val="000000"/>
              </w:rPr>
              <w:t>Provide constructive feedback to pupils in a time efficient manner.</w:t>
            </w:r>
          </w:p>
          <w:p w14:paraId="3E3A3C4B" w14:textId="77777777" w:rsidR="00E30218" w:rsidRPr="00AA5C3C" w:rsidRDefault="00E30218" w:rsidP="00E30218">
            <w:pPr>
              <w:numPr>
                <w:ilvl w:val="0"/>
                <w:numId w:val="3"/>
              </w:numPr>
              <w:rPr>
                <w:rFonts w:ascii="Calibri" w:hAnsi="Calibri" w:cs="Tahoma"/>
                <w:color w:val="000000"/>
              </w:rPr>
            </w:pPr>
            <w:r w:rsidRPr="00AA5C3C">
              <w:rPr>
                <w:rFonts w:ascii="Calibri" w:hAnsi="Calibri" w:cs="Tahoma"/>
                <w:color w:val="000000"/>
              </w:rPr>
              <w:t>Manage pupils with challenging behaviour and apply a range of strategies to manage them.</w:t>
            </w:r>
          </w:p>
          <w:p w14:paraId="5B27E029" w14:textId="77777777" w:rsidR="00E30218" w:rsidRPr="00AA5C3C" w:rsidRDefault="00E30218" w:rsidP="00E30218">
            <w:pPr>
              <w:numPr>
                <w:ilvl w:val="0"/>
                <w:numId w:val="3"/>
              </w:numPr>
              <w:rPr>
                <w:rFonts w:ascii="Calibri" w:hAnsi="Calibri" w:cs="Tahoma"/>
                <w:color w:val="000000"/>
              </w:rPr>
            </w:pPr>
            <w:r w:rsidRPr="00AA5C3C">
              <w:rPr>
                <w:rFonts w:ascii="Calibri" w:hAnsi="Calibri" w:cs="Tahoma"/>
                <w:color w:val="000000"/>
              </w:rPr>
              <w:t>Work through issues and incidents with pupils in a clear and positive manner.</w:t>
            </w:r>
          </w:p>
          <w:p w14:paraId="23CF79B6" w14:textId="77777777" w:rsidR="00E30218" w:rsidRPr="00AA5C3C" w:rsidRDefault="00E30218" w:rsidP="00E30218">
            <w:pPr>
              <w:numPr>
                <w:ilvl w:val="0"/>
                <w:numId w:val="3"/>
              </w:numPr>
              <w:rPr>
                <w:rFonts w:ascii="Calibri" w:hAnsi="Calibri" w:cs="Tahoma"/>
                <w:color w:val="000000"/>
              </w:rPr>
            </w:pPr>
            <w:r w:rsidRPr="00AA5C3C">
              <w:rPr>
                <w:rFonts w:ascii="Calibri" w:hAnsi="Calibri" w:cs="Tahoma"/>
                <w:color w:val="000000"/>
              </w:rPr>
              <w:t>Support challenging teaching and learning activities.</w:t>
            </w:r>
          </w:p>
          <w:p w14:paraId="697CF569" w14:textId="77777777" w:rsidR="00E30218" w:rsidRPr="00AA5C3C" w:rsidRDefault="00E30218" w:rsidP="00E30218">
            <w:pPr>
              <w:ind w:left="720"/>
              <w:rPr>
                <w:rFonts w:ascii="Calibri" w:hAnsi="Calibri" w:cs="Tahoma"/>
                <w:color w:val="000000"/>
              </w:rPr>
            </w:pPr>
          </w:p>
          <w:p w14:paraId="79DFA31E" w14:textId="77777777" w:rsidR="00E30218" w:rsidRDefault="00E30218" w:rsidP="00E30218">
            <w:pPr>
              <w:rPr>
                <w:rFonts w:ascii="Calibri" w:hAnsi="Calibri" w:cs="Tahoma"/>
                <w:b/>
                <w:u w:val="single"/>
              </w:rPr>
            </w:pPr>
            <w:r>
              <w:rPr>
                <w:rFonts w:ascii="Calibri" w:hAnsi="Calibri" w:cs="Tahoma"/>
                <w:b/>
                <w:u w:val="single"/>
              </w:rPr>
              <w:t>Additional Duties</w:t>
            </w:r>
          </w:p>
          <w:p w14:paraId="1381BE45" w14:textId="77777777" w:rsidR="00E30218" w:rsidRDefault="00E30218" w:rsidP="00E30218">
            <w:pPr>
              <w:rPr>
                <w:rFonts w:ascii="Calibri" w:hAnsi="Calibri" w:cs="Tahoma"/>
                <w:b/>
                <w:u w:val="single"/>
              </w:rPr>
            </w:pPr>
          </w:p>
          <w:p w14:paraId="736D2705" w14:textId="257BB70C" w:rsidR="00212249" w:rsidRDefault="00212249" w:rsidP="00212249">
            <w:pPr>
              <w:rPr>
                <w:rFonts w:ascii="Calibri" w:hAnsi="Calibri" w:cs="Tahoma"/>
              </w:rPr>
            </w:pPr>
            <w:r>
              <w:rPr>
                <w:rFonts w:ascii="Calibri" w:hAnsi="Calibri" w:cs="Tahoma"/>
              </w:rPr>
              <w:t xml:space="preserve">Under the direction of </w:t>
            </w:r>
            <w:r w:rsidRPr="00AA5C3C">
              <w:rPr>
                <w:rFonts w:ascii="Calibri" w:hAnsi="Calibri" w:cs="Tahoma"/>
                <w:color w:val="000000"/>
              </w:rPr>
              <w:t xml:space="preserve">the </w:t>
            </w:r>
            <w:r w:rsidR="002C675C">
              <w:rPr>
                <w:rFonts w:ascii="Calibri" w:hAnsi="Calibri" w:cs="Tahoma"/>
                <w:color w:val="000000"/>
              </w:rPr>
              <w:t xml:space="preserve">Primary Lead, </w:t>
            </w:r>
            <w:r w:rsidR="00D4726D">
              <w:rPr>
                <w:rFonts w:ascii="Calibri" w:hAnsi="Calibri" w:cs="Tahoma"/>
                <w:color w:val="000000"/>
              </w:rPr>
              <w:t>DHT</w:t>
            </w:r>
            <w:r w:rsidR="005E254A">
              <w:rPr>
                <w:rFonts w:ascii="Calibri" w:hAnsi="Calibri" w:cs="Tahoma"/>
                <w:color w:val="000000"/>
              </w:rPr>
              <w:t>,</w:t>
            </w:r>
            <w:r w:rsidRPr="00342427">
              <w:rPr>
                <w:rFonts w:ascii="Calibri" w:hAnsi="Calibri" w:cs="Tahoma"/>
                <w:color w:val="000000"/>
              </w:rPr>
              <w:t xml:space="preserve"> </w:t>
            </w:r>
            <w:r w:rsidRPr="00AA5C3C">
              <w:rPr>
                <w:rFonts w:ascii="Calibri" w:hAnsi="Calibri" w:cs="Tahoma"/>
                <w:color w:val="000000"/>
              </w:rPr>
              <w:t xml:space="preserve">the </w:t>
            </w:r>
            <w:r w:rsidR="002C675C">
              <w:rPr>
                <w:rFonts w:ascii="Calibri" w:hAnsi="Calibri" w:cs="Tahoma"/>
                <w:color w:val="000000"/>
              </w:rPr>
              <w:t>t</w:t>
            </w:r>
            <w:r w:rsidRPr="00AA5C3C">
              <w:rPr>
                <w:rFonts w:ascii="Calibri" w:hAnsi="Calibri" w:cs="Tahoma"/>
                <w:color w:val="000000"/>
              </w:rPr>
              <w:t>eacher will:</w:t>
            </w:r>
          </w:p>
          <w:p w14:paraId="3D7ECF5F" w14:textId="77777777" w:rsidR="00E30218" w:rsidRDefault="00E30218" w:rsidP="00E30218">
            <w:pPr>
              <w:rPr>
                <w:rFonts w:ascii="Calibri" w:hAnsi="Calibri" w:cs="Tahoma"/>
                <w:b/>
                <w:u w:val="single"/>
              </w:rPr>
            </w:pPr>
          </w:p>
          <w:p w14:paraId="44E6405C" w14:textId="77777777" w:rsidR="00E30218" w:rsidRDefault="00E30218" w:rsidP="00E30218">
            <w:pPr>
              <w:pStyle w:val="ListParagraph"/>
              <w:numPr>
                <w:ilvl w:val="0"/>
                <w:numId w:val="9"/>
              </w:numPr>
              <w:rPr>
                <w:rFonts w:ascii="Calibri" w:hAnsi="Calibri" w:cs="Tahoma"/>
              </w:rPr>
            </w:pPr>
            <w:r>
              <w:rPr>
                <w:rFonts w:ascii="Calibri" w:hAnsi="Calibri" w:cs="Tahoma"/>
              </w:rPr>
              <w:t>Produce, design and develop high quality innovative Schemes of Work and lesson plans to support a motivating and differentiated curriculum.</w:t>
            </w:r>
          </w:p>
          <w:p w14:paraId="503FE2E3" w14:textId="77777777" w:rsidR="00E30218" w:rsidRDefault="00E30218" w:rsidP="00E30218">
            <w:pPr>
              <w:pStyle w:val="ListParagraph"/>
              <w:numPr>
                <w:ilvl w:val="0"/>
                <w:numId w:val="9"/>
              </w:numPr>
              <w:rPr>
                <w:rFonts w:ascii="Calibri" w:hAnsi="Calibri" w:cs="Tahoma"/>
              </w:rPr>
            </w:pPr>
            <w:r>
              <w:rPr>
                <w:rFonts w:ascii="Calibri" w:hAnsi="Calibri" w:cs="Tahoma"/>
              </w:rPr>
              <w:t>Develop individual learning programmes for pupils as appropriate.</w:t>
            </w:r>
          </w:p>
          <w:p w14:paraId="3DEFF3A9" w14:textId="77777777" w:rsidR="00E30218" w:rsidRDefault="00E30218" w:rsidP="00E30218">
            <w:pPr>
              <w:pStyle w:val="ListParagraph"/>
              <w:numPr>
                <w:ilvl w:val="0"/>
                <w:numId w:val="9"/>
              </w:numPr>
              <w:rPr>
                <w:rFonts w:ascii="Calibri" w:hAnsi="Calibri" w:cs="Tahoma"/>
              </w:rPr>
            </w:pPr>
            <w:r>
              <w:rPr>
                <w:rFonts w:ascii="Calibri" w:hAnsi="Calibri" w:cs="Tahoma"/>
              </w:rPr>
              <w:t>Review and evaluate curriculum data and identify areas of improvement</w:t>
            </w:r>
          </w:p>
          <w:p w14:paraId="39636207" w14:textId="77777777" w:rsidR="00E30218" w:rsidRDefault="00E30218" w:rsidP="00E30218">
            <w:pPr>
              <w:pStyle w:val="ListParagraph"/>
              <w:numPr>
                <w:ilvl w:val="0"/>
                <w:numId w:val="9"/>
              </w:numPr>
              <w:rPr>
                <w:rFonts w:ascii="Calibri" w:hAnsi="Calibri" w:cs="Tahoma"/>
              </w:rPr>
            </w:pPr>
            <w:r>
              <w:rPr>
                <w:rFonts w:ascii="Calibri" w:hAnsi="Calibri" w:cs="Tahoma"/>
              </w:rPr>
              <w:t>Support, monitor and evaluate the assessment and marking strategies used by staff.</w:t>
            </w:r>
          </w:p>
          <w:p w14:paraId="34B472E5" w14:textId="77777777" w:rsidR="00E30218" w:rsidRDefault="00E30218" w:rsidP="00E30218">
            <w:pPr>
              <w:pStyle w:val="ListParagraph"/>
              <w:numPr>
                <w:ilvl w:val="0"/>
                <w:numId w:val="9"/>
              </w:numPr>
              <w:rPr>
                <w:rFonts w:ascii="Calibri" w:hAnsi="Calibri" w:cs="Tahoma"/>
              </w:rPr>
            </w:pPr>
            <w:r>
              <w:rPr>
                <w:rFonts w:ascii="Calibri" w:hAnsi="Calibri" w:cs="Tahoma"/>
              </w:rPr>
              <w:t>Monitor, assess and review the progress of identified individual pupils or groups of pupils.</w:t>
            </w:r>
          </w:p>
          <w:p w14:paraId="09A8988E" w14:textId="77777777" w:rsidR="00E30218" w:rsidRDefault="00E30218" w:rsidP="00E30218">
            <w:pPr>
              <w:pStyle w:val="ListParagraph"/>
              <w:numPr>
                <w:ilvl w:val="0"/>
                <w:numId w:val="9"/>
              </w:numPr>
              <w:rPr>
                <w:rFonts w:ascii="Calibri" w:hAnsi="Calibri" w:cs="Tahoma"/>
              </w:rPr>
            </w:pPr>
            <w:r>
              <w:rPr>
                <w:rFonts w:ascii="Calibri" w:hAnsi="Calibri" w:cs="Tahoma"/>
              </w:rPr>
              <w:t>Maintain records and prepare reports on specific aspects of the curriculum including pupils.</w:t>
            </w:r>
          </w:p>
          <w:p w14:paraId="23F13F80" w14:textId="77777777" w:rsidR="00E30218" w:rsidRPr="00D96BDE" w:rsidRDefault="00E30218" w:rsidP="00EF2649">
            <w:pPr>
              <w:pStyle w:val="ListParagraph"/>
              <w:ind w:firstLine="720"/>
              <w:rPr>
                <w:rFonts w:ascii="Calibri" w:hAnsi="Calibri" w:cs="Tahoma"/>
              </w:rPr>
            </w:pPr>
          </w:p>
          <w:p w14:paraId="791DE903" w14:textId="77777777" w:rsidR="00E30218" w:rsidRDefault="00E30218" w:rsidP="00E30218">
            <w:pPr>
              <w:rPr>
                <w:rFonts w:ascii="Calibri" w:hAnsi="Calibri" w:cs="Tahoma"/>
                <w:b/>
                <w:u w:val="single"/>
              </w:rPr>
            </w:pPr>
            <w:r w:rsidRPr="00DC7616">
              <w:rPr>
                <w:rFonts w:ascii="Calibri" w:hAnsi="Calibri" w:cs="Tahoma"/>
                <w:b/>
                <w:u w:val="single"/>
              </w:rPr>
              <w:t>General duties</w:t>
            </w:r>
          </w:p>
          <w:p w14:paraId="0B811E4A" w14:textId="77777777" w:rsidR="00E30218" w:rsidRPr="00DC7616" w:rsidRDefault="00E30218" w:rsidP="00E30218">
            <w:pPr>
              <w:rPr>
                <w:rFonts w:ascii="Calibri" w:hAnsi="Calibri" w:cs="Tahoma"/>
              </w:rPr>
            </w:pPr>
          </w:p>
          <w:p w14:paraId="7373BCA5" w14:textId="77777777" w:rsidR="00E30218" w:rsidRPr="0003631C" w:rsidRDefault="00E30218" w:rsidP="00E30218">
            <w:pPr>
              <w:pStyle w:val="ListParagraph"/>
              <w:numPr>
                <w:ilvl w:val="0"/>
                <w:numId w:val="6"/>
              </w:numPr>
              <w:rPr>
                <w:rFonts w:ascii="Calibri" w:hAnsi="Calibri" w:cs="Tahoma"/>
              </w:rPr>
            </w:pPr>
            <w:r>
              <w:rPr>
                <w:rFonts w:ascii="Calibri" w:hAnsi="Calibri" w:cs="Tahoma"/>
              </w:rPr>
              <w:t>Be</w:t>
            </w:r>
            <w:r w:rsidRPr="0003631C">
              <w:rPr>
                <w:rFonts w:ascii="Calibri" w:hAnsi="Calibri" w:cs="Tahoma"/>
              </w:rPr>
              <w:t xml:space="preserve"> aware of and respect all children’s religious beliefs and cultures.</w:t>
            </w:r>
          </w:p>
          <w:p w14:paraId="3A18F5E3" w14:textId="77777777" w:rsidR="00E30218" w:rsidRPr="0003631C" w:rsidRDefault="00E30218" w:rsidP="00E30218">
            <w:pPr>
              <w:numPr>
                <w:ilvl w:val="0"/>
                <w:numId w:val="6"/>
              </w:numPr>
              <w:rPr>
                <w:rFonts w:ascii="Calibri" w:hAnsi="Calibri" w:cs="Tahoma"/>
              </w:rPr>
            </w:pPr>
            <w:r w:rsidRPr="0003631C">
              <w:rPr>
                <w:rFonts w:ascii="Calibri" w:hAnsi="Calibri" w:cs="Tahoma"/>
              </w:rPr>
              <w:t>Supervise children with vigilance at</w:t>
            </w:r>
            <w:r>
              <w:rPr>
                <w:rFonts w:ascii="Calibri" w:hAnsi="Calibri" w:cs="Tahoma"/>
              </w:rPr>
              <w:t xml:space="preserve"> all</w:t>
            </w:r>
            <w:r w:rsidRPr="0003631C">
              <w:rPr>
                <w:rFonts w:ascii="Calibri" w:hAnsi="Calibri" w:cs="Tahoma"/>
              </w:rPr>
              <w:t xml:space="preserve"> brea</w:t>
            </w:r>
            <w:r>
              <w:rPr>
                <w:rFonts w:ascii="Calibri" w:hAnsi="Calibri" w:cs="Tahoma"/>
              </w:rPr>
              <w:t>k times.</w:t>
            </w:r>
          </w:p>
          <w:p w14:paraId="6A9DC753" w14:textId="77777777" w:rsidR="00E30218" w:rsidRPr="0003631C" w:rsidRDefault="00E30218" w:rsidP="00E30218">
            <w:pPr>
              <w:numPr>
                <w:ilvl w:val="0"/>
                <w:numId w:val="6"/>
              </w:numPr>
              <w:rPr>
                <w:rFonts w:ascii="Calibri" w:hAnsi="Calibri" w:cs="Tahoma"/>
              </w:rPr>
            </w:pPr>
            <w:r w:rsidRPr="0003631C">
              <w:rPr>
                <w:rFonts w:ascii="Calibri" w:hAnsi="Calibri" w:cs="Tahoma"/>
              </w:rPr>
              <w:t>Maintain professional conduct at all times.</w:t>
            </w:r>
          </w:p>
          <w:p w14:paraId="41F4AE64" w14:textId="77777777" w:rsidR="00E30218" w:rsidRPr="0003631C" w:rsidRDefault="00E30218" w:rsidP="00E30218">
            <w:pPr>
              <w:numPr>
                <w:ilvl w:val="0"/>
                <w:numId w:val="6"/>
              </w:numPr>
              <w:rPr>
                <w:rFonts w:ascii="Calibri" w:hAnsi="Calibri" w:cs="Tahoma"/>
              </w:rPr>
            </w:pPr>
            <w:r w:rsidRPr="0003631C">
              <w:rPr>
                <w:rFonts w:ascii="Calibri" w:hAnsi="Calibri" w:cs="Tahoma"/>
              </w:rPr>
              <w:t>Support, promote and comply with decisions</w:t>
            </w:r>
            <w:r>
              <w:rPr>
                <w:rFonts w:ascii="Calibri" w:hAnsi="Calibri" w:cs="Tahoma"/>
              </w:rPr>
              <w:t xml:space="preserve"> and policies agreed by the S</w:t>
            </w:r>
            <w:r w:rsidR="00EF2649">
              <w:rPr>
                <w:rFonts w:ascii="Calibri" w:hAnsi="Calibri" w:cs="Tahoma"/>
              </w:rPr>
              <w:t xml:space="preserve">enior </w:t>
            </w:r>
            <w:r>
              <w:rPr>
                <w:rFonts w:ascii="Calibri" w:hAnsi="Calibri" w:cs="Tahoma"/>
              </w:rPr>
              <w:t>L</w:t>
            </w:r>
            <w:r w:rsidR="00EF2649">
              <w:rPr>
                <w:rFonts w:ascii="Calibri" w:hAnsi="Calibri" w:cs="Tahoma"/>
              </w:rPr>
              <w:t xml:space="preserve">eadership </w:t>
            </w:r>
            <w:r>
              <w:rPr>
                <w:rFonts w:ascii="Calibri" w:hAnsi="Calibri" w:cs="Tahoma"/>
              </w:rPr>
              <w:t>T</w:t>
            </w:r>
            <w:r w:rsidR="00EF2649">
              <w:rPr>
                <w:rFonts w:ascii="Calibri" w:hAnsi="Calibri" w:cs="Tahoma"/>
              </w:rPr>
              <w:t>eam</w:t>
            </w:r>
            <w:r w:rsidR="005E254A">
              <w:rPr>
                <w:rFonts w:ascii="Calibri" w:hAnsi="Calibri" w:cs="Tahoma"/>
              </w:rPr>
              <w:t xml:space="preserve"> and</w:t>
            </w:r>
            <w:r>
              <w:rPr>
                <w:rFonts w:ascii="Calibri" w:hAnsi="Calibri" w:cs="Tahoma"/>
              </w:rPr>
              <w:t xml:space="preserve"> </w:t>
            </w:r>
            <w:r w:rsidRPr="0003631C">
              <w:rPr>
                <w:rFonts w:ascii="Calibri" w:hAnsi="Calibri" w:cs="Tahoma"/>
              </w:rPr>
              <w:t>the</w:t>
            </w:r>
            <w:r>
              <w:rPr>
                <w:rFonts w:ascii="Calibri" w:hAnsi="Calibri" w:cs="Tahoma"/>
              </w:rPr>
              <w:t xml:space="preserve"> </w:t>
            </w:r>
            <w:r w:rsidR="00EF2649">
              <w:rPr>
                <w:rFonts w:ascii="Calibri" w:hAnsi="Calibri" w:cs="Tahoma"/>
              </w:rPr>
              <w:t>Trust Board</w:t>
            </w:r>
            <w:r w:rsidRPr="0003631C">
              <w:rPr>
                <w:rFonts w:ascii="Calibri" w:hAnsi="Calibri" w:cs="Tahoma"/>
              </w:rPr>
              <w:t>.</w:t>
            </w:r>
          </w:p>
          <w:p w14:paraId="62D31A1A" w14:textId="77777777" w:rsidR="00E30218" w:rsidRPr="0003631C" w:rsidRDefault="00E30218" w:rsidP="00E30218">
            <w:pPr>
              <w:numPr>
                <w:ilvl w:val="0"/>
                <w:numId w:val="6"/>
              </w:numPr>
              <w:rPr>
                <w:rFonts w:ascii="Calibri" w:hAnsi="Calibri" w:cs="Tahoma"/>
              </w:rPr>
            </w:pPr>
            <w:r>
              <w:rPr>
                <w:rFonts w:ascii="Calibri" w:hAnsi="Calibri" w:cs="Tahoma"/>
              </w:rPr>
              <w:t xml:space="preserve">Support senior staff to formulate </w:t>
            </w:r>
            <w:r w:rsidRPr="0003631C">
              <w:rPr>
                <w:rFonts w:ascii="Calibri" w:hAnsi="Calibri" w:cs="Tahoma"/>
              </w:rPr>
              <w:t xml:space="preserve">the School Improvement Plan and policies in all areas of </w:t>
            </w:r>
            <w:r>
              <w:rPr>
                <w:rFonts w:ascii="Calibri" w:hAnsi="Calibri" w:cs="Tahoma"/>
              </w:rPr>
              <w:t xml:space="preserve">College </w:t>
            </w:r>
            <w:r w:rsidRPr="0003631C">
              <w:rPr>
                <w:rFonts w:ascii="Calibri" w:hAnsi="Calibri" w:cs="Tahoma"/>
              </w:rPr>
              <w:t>life.</w:t>
            </w:r>
          </w:p>
          <w:p w14:paraId="579D473D" w14:textId="77777777" w:rsidR="00E30218" w:rsidRPr="0003631C" w:rsidRDefault="00E30218" w:rsidP="00E30218">
            <w:pPr>
              <w:numPr>
                <w:ilvl w:val="0"/>
                <w:numId w:val="6"/>
              </w:numPr>
              <w:rPr>
                <w:rFonts w:ascii="Calibri" w:hAnsi="Calibri" w:cs="Tahoma"/>
              </w:rPr>
            </w:pPr>
            <w:r w:rsidRPr="0003631C">
              <w:rPr>
                <w:rFonts w:ascii="Calibri" w:hAnsi="Calibri" w:cs="Tahoma"/>
              </w:rPr>
              <w:t>Actively organise and participate in</w:t>
            </w:r>
            <w:r>
              <w:rPr>
                <w:rFonts w:ascii="Calibri" w:hAnsi="Calibri" w:cs="Tahoma"/>
              </w:rPr>
              <w:t xml:space="preserve"> activities connected with the Trust.</w:t>
            </w:r>
          </w:p>
          <w:p w14:paraId="47C2C94C" w14:textId="77777777" w:rsidR="00E30218" w:rsidRDefault="00E30218" w:rsidP="00E30218">
            <w:pPr>
              <w:numPr>
                <w:ilvl w:val="0"/>
                <w:numId w:val="6"/>
              </w:numPr>
              <w:rPr>
                <w:rFonts w:ascii="Calibri" w:hAnsi="Calibri" w:cs="Tahoma"/>
              </w:rPr>
            </w:pPr>
            <w:r w:rsidRPr="0003631C">
              <w:rPr>
                <w:rFonts w:ascii="Calibri" w:hAnsi="Calibri" w:cs="Tahoma"/>
              </w:rPr>
              <w:t xml:space="preserve">Develop effective </w:t>
            </w:r>
            <w:r>
              <w:rPr>
                <w:rFonts w:ascii="Calibri" w:hAnsi="Calibri" w:cs="Tahoma"/>
              </w:rPr>
              <w:t xml:space="preserve">professional </w:t>
            </w:r>
            <w:r w:rsidRPr="0003631C">
              <w:rPr>
                <w:rFonts w:ascii="Calibri" w:hAnsi="Calibri" w:cs="Tahoma"/>
              </w:rPr>
              <w:t xml:space="preserve">relationships with </w:t>
            </w:r>
            <w:r>
              <w:rPr>
                <w:rFonts w:ascii="Calibri" w:hAnsi="Calibri" w:cs="Tahoma"/>
              </w:rPr>
              <w:t xml:space="preserve">work </w:t>
            </w:r>
            <w:r w:rsidRPr="0003631C">
              <w:rPr>
                <w:rFonts w:ascii="Calibri" w:hAnsi="Calibri" w:cs="Tahoma"/>
              </w:rPr>
              <w:t xml:space="preserve">colleagues, and </w:t>
            </w:r>
            <w:r>
              <w:rPr>
                <w:rFonts w:ascii="Calibri" w:hAnsi="Calibri" w:cs="Tahoma"/>
              </w:rPr>
              <w:t xml:space="preserve">always </w:t>
            </w:r>
            <w:r w:rsidRPr="0003631C">
              <w:rPr>
                <w:rFonts w:ascii="Calibri" w:hAnsi="Calibri" w:cs="Tahoma"/>
              </w:rPr>
              <w:t>maintain appropriate professional boundaries in relationships with children</w:t>
            </w:r>
            <w:r>
              <w:rPr>
                <w:rFonts w:ascii="Calibri" w:hAnsi="Calibri" w:cs="Tahoma"/>
              </w:rPr>
              <w:t>, and all work colleagues.</w:t>
            </w:r>
          </w:p>
          <w:p w14:paraId="16B15628" w14:textId="77777777" w:rsidR="00E30218" w:rsidRDefault="00E30218" w:rsidP="00E30218">
            <w:pPr>
              <w:numPr>
                <w:ilvl w:val="0"/>
                <w:numId w:val="6"/>
              </w:numPr>
              <w:rPr>
                <w:rFonts w:ascii="Calibri" w:hAnsi="Calibri" w:cs="Tahoma"/>
              </w:rPr>
            </w:pPr>
            <w:r w:rsidRPr="00785A1D">
              <w:rPr>
                <w:rFonts w:ascii="Calibri" w:hAnsi="Calibri" w:cs="Tahoma"/>
              </w:rPr>
              <w:t>Develop own professional knowledge, skills and understanding through active participation at meetings and training.</w:t>
            </w:r>
          </w:p>
          <w:p w14:paraId="2C430570" w14:textId="77777777" w:rsidR="00DC7616" w:rsidRPr="00785A1D" w:rsidRDefault="00DC7616" w:rsidP="00DC7616">
            <w:pPr>
              <w:rPr>
                <w:rFonts w:ascii="Calibri" w:hAnsi="Calibri" w:cs="Tahoma"/>
              </w:rPr>
            </w:pPr>
          </w:p>
        </w:tc>
        <w:bookmarkStart w:id="0" w:name="_GoBack"/>
        <w:bookmarkEnd w:id="0"/>
      </w:tr>
      <w:tr w:rsidR="00846ED7" w:rsidRPr="003C066C" w14:paraId="17E515A2" w14:textId="77777777" w:rsidTr="00BD0B17">
        <w:trPr>
          <w:trHeight w:val="314"/>
        </w:trPr>
        <w:tc>
          <w:tcPr>
            <w:tcW w:w="10065" w:type="dxa"/>
            <w:gridSpan w:val="2"/>
            <w:tcBorders>
              <w:top w:val="single" w:sz="4" w:space="0" w:color="FFFFFF"/>
              <w:left w:val="single" w:sz="4" w:space="0" w:color="auto"/>
              <w:bottom w:val="single" w:sz="4" w:space="0" w:color="FFFFFF"/>
              <w:right w:val="single" w:sz="4" w:space="0" w:color="auto"/>
            </w:tcBorders>
            <w:shd w:val="clear" w:color="auto" w:fill="A770D4"/>
          </w:tcPr>
          <w:p w14:paraId="4FBCC52C"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lastRenderedPageBreak/>
              <w:t>Safeguarding Children</w:t>
            </w:r>
          </w:p>
        </w:tc>
      </w:tr>
      <w:tr w:rsidR="00846ED7" w:rsidRPr="003C066C" w14:paraId="5201AB94" w14:textId="77777777" w:rsidTr="00BD0B17">
        <w:trPr>
          <w:trHeight w:val="947"/>
        </w:trPr>
        <w:tc>
          <w:tcPr>
            <w:tcW w:w="10065" w:type="dxa"/>
            <w:gridSpan w:val="2"/>
            <w:tcBorders>
              <w:top w:val="single" w:sz="4" w:space="0" w:color="FFFFFF"/>
              <w:left w:val="single" w:sz="4" w:space="0" w:color="auto"/>
              <w:bottom w:val="single" w:sz="4" w:space="0" w:color="FFFFFF"/>
              <w:right w:val="single" w:sz="4" w:space="0" w:color="auto"/>
            </w:tcBorders>
            <w:shd w:val="clear" w:color="auto" w:fill="auto"/>
          </w:tcPr>
          <w:p w14:paraId="4A7BA9DD" w14:textId="77777777" w:rsidR="00BD0B17" w:rsidRPr="00BD0B17" w:rsidRDefault="00BD0B17" w:rsidP="00BD0B17">
            <w:pPr>
              <w:rPr>
                <w:rFonts w:ascii="Calibri" w:hAnsi="Calibri" w:cs="Calibri"/>
              </w:rPr>
            </w:pPr>
            <w:r w:rsidRPr="00BD0B17">
              <w:rPr>
                <w:rFonts w:ascii="Calibri" w:hAnsi="Calibri" w:cs="Calibri"/>
              </w:rPr>
              <w:t>In accordance with Haybrook College Trust’s commitment to follow and adhere to the most recent version of the Department for Education’s guidance entitled "Keeping Children Safe in Education" and all other relevant guidance and legislation in respect of safeguarding children, you are required to demonstrate your commitment to promoting and safeguarding the welfare of children and young people in the Trust.  All staff are required to maintain appropriate professional boundaries in relationships with children and with all members of the school community and outside agencies, and exercise sound professional judgment which always focuses upon the best interests of the students and the Trust.</w:t>
            </w:r>
          </w:p>
          <w:p w14:paraId="05305E1A" w14:textId="77777777" w:rsidR="00BD0B17" w:rsidRPr="00BD0B17" w:rsidRDefault="00BD0B17" w:rsidP="00BD0B17">
            <w:pPr>
              <w:rPr>
                <w:rFonts w:ascii="Calibri" w:hAnsi="Calibri" w:cs="Calibri"/>
              </w:rPr>
            </w:pPr>
          </w:p>
          <w:p w14:paraId="2B96C49E" w14:textId="77777777" w:rsidR="003C066C" w:rsidRPr="003C066C" w:rsidRDefault="00BD0B17" w:rsidP="00BD0B17">
            <w:pPr>
              <w:rPr>
                <w:rFonts w:ascii="Calibri" w:hAnsi="Calibri" w:cs="Calibri"/>
              </w:rPr>
            </w:pPr>
            <w:r w:rsidRPr="00BD0B17">
              <w:rPr>
                <w:rFonts w:ascii="Calibri" w:hAnsi="Calibri" w:cs="Calibri"/>
              </w:rPr>
              <w:t>You are also required to know and comply with the most recent version of the DfE document ‘Guidance for Safer Working Practice for Adults who work with Children and Young People’. You are required to have satisfactory Enhanced DBS clearance with barred list information.  Your role requires you to observe and maintain appropriate professional boundaries at all times and avoid behaviour that might be misinterpreted by others.  You must understand and carry out your duties in accordance with the responsibilities of being in a position of trust and despatch your duty of care appropriately at all times.  You will be expected to present a consistently positive image of the Trust and uphold public trust and confidence at all times.</w:t>
            </w:r>
          </w:p>
        </w:tc>
      </w:tr>
      <w:tr w:rsidR="00846ED7" w:rsidRPr="003C066C" w14:paraId="5C73259E" w14:textId="77777777" w:rsidTr="00BD0B17">
        <w:trPr>
          <w:trHeight w:val="393"/>
        </w:trPr>
        <w:tc>
          <w:tcPr>
            <w:tcW w:w="10065" w:type="dxa"/>
            <w:gridSpan w:val="2"/>
            <w:tcBorders>
              <w:top w:val="single" w:sz="4" w:space="0" w:color="FFFFFF"/>
              <w:left w:val="single" w:sz="4" w:space="0" w:color="auto"/>
              <w:bottom w:val="single" w:sz="4" w:space="0" w:color="FFFFFF"/>
              <w:right w:val="single" w:sz="4" w:space="0" w:color="auto"/>
            </w:tcBorders>
            <w:shd w:val="clear" w:color="auto" w:fill="A770D4"/>
          </w:tcPr>
          <w:p w14:paraId="25201FDD"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Confidentiality</w:t>
            </w:r>
          </w:p>
        </w:tc>
      </w:tr>
      <w:tr w:rsidR="00846ED7" w:rsidRPr="003C066C" w14:paraId="1AE3E262" w14:textId="77777777" w:rsidTr="00BD0B17">
        <w:trPr>
          <w:trHeight w:val="543"/>
        </w:trPr>
        <w:tc>
          <w:tcPr>
            <w:tcW w:w="10065" w:type="dxa"/>
            <w:gridSpan w:val="2"/>
            <w:tcBorders>
              <w:top w:val="single" w:sz="4" w:space="0" w:color="FFFFFF"/>
              <w:left w:val="single" w:sz="4" w:space="0" w:color="auto"/>
              <w:bottom w:val="single" w:sz="4" w:space="0" w:color="FFFFFF"/>
              <w:right w:val="single" w:sz="4" w:space="0" w:color="auto"/>
            </w:tcBorders>
            <w:shd w:val="clear" w:color="auto" w:fill="FFFFFF"/>
          </w:tcPr>
          <w:p w14:paraId="4877116A" w14:textId="77777777" w:rsidR="00846ED7" w:rsidRPr="003C066C" w:rsidRDefault="00846ED7" w:rsidP="00F73D25">
            <w:pPr>
              <w:rPr>
                <w:rFonts w:ascii="Calibri" w:hAnsi="Calibri" w:cs="Calibri"/>
              </w:rPr>
            </w:pPr>
            <w:r w:rsidRPr="003C066C">
              <w:rPr>
                <w:rFonts w:ascii="Calibri" w:hAnsi="Calibri" w:cs="Calibri"/>
              </w:rPr>
              <w:t xml:space="preserve">During the course of your employment you may see, hear or have access to, information on matters of a confidential nature relating to the work of </w:t>
            </w:r>
            <w:r w:rsidR="00F73D25">
              <w:rPr>
                <w:rFonts w:ascii="Calibri" w:hAnsi="Calibri" w:cs="Calibri"/>
              </w:rPr>
              <w:t>Haybrook College</w:t>
            </w:r>
            <w:r w:rsidRPr="003C066C">
              <w:rPr>
                <w:rFonts w:ascii="Calibri" w:hAnsi="Calibri" w:cs="Calibri"/>
              </w:rPr>
              <w:t xml:space="preserve"> </w:t>
            </w:r>
            <w:r w:rsidR="00943F47">
              <w:rPr>
                <w:rFonts w:ascii="Calibri" w:hAnsi="Calibri" w:cs="Calibri"/>
              </w:rPr>
              <w:t>and the Trust</w:t>
            </w:r>
            <w:r w:rsidR="00943F47" w:rsidRPr="003C066C">
              <w:rPr>
                <w:rFonts w:ascii="Calibri" w:hAnsi="Calibri" w:cs="Calibri"/>
              </w:rPr>
              <w:t xml:space="preserve"> </w:t>
            </w:r>
            <w:r w:rsidRPr="003C066C">
              <w:rPr>
                <w:rFonts w:ascii="Calibri" w:hAnsi="Calibri" w:cs="Calibri"/>
              </w:rPr>
              <w:t>or to the health and personal affairs of pupils and staff.  Under no circumstances should such information be divulged or passed on to any unauthorised person or organisation and you will be required to know when or what information can be shared and in what circumstances it is appropriate to do so.</w:t>
            </w:r>
          </w:p>
        </w:tc>
      </w:tr>
      <w:tr w:rsidR="00846ED7" w:rsidRPr="003C066C" w14:paraId="7CE000EB" w14:textId="77777777" w:rsidTr="00BD0B17">
        <w:trPr>
          <w:trHeight w:val="461"/>
        </w:trPr>
        <w:tc>
          <w:tcPr>
            <w:tcW w:w="10065" w:type="dxa"/>
            <w:gridSpan w:val="2"/>
            <w:tcBorders>
              <w:top w:val="single" w:sz="4" w:space="0" w:color="FFFFFF"/>
              <w:left w:val="single" w:sz="4" w:space="0" w:color="auto"/>
              <w:bottom w:val="single" w:sz="4" w:space="0" w:color="FFFFFF"/>
              <w:right w:val="single" w:sz="4" w:space="0" w:color="auto"/>
            </w:tcBorders>
            <w:shd w:val="clear" w:color="auto" w:fill="A770D4"/>
          </w:tcPr>
          <w:p w14:paraId="33707908"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Data Protection</w:t>
            </w:r>
          </w:p>
        </w:tc>
      </w:tr>
      <w:tr w:rsidR="00846ED7" w:rsidRPr="003C066C" w14:paraId="0E7A621F" w14:textId="77777777" w:rsidTr="00BD0B17">
        <w:trPr>
          <w:trHeight w:val="274"/>
        </w:trPr>
        <w:tc>
          <w:tcPr>
            <w:tcW w:w="10065" w:type="dxa"/>
            <w:gridSpan w:val="2"/>
            <w:tcBorders>
              <w:top w:val="single" w:sz="4" w:space="0" w:color="FFFFFF"/>
              <w:left w:val="single" w:sz="4" w:space="0" w:color="auto"/>
              <w:bottom w:val="single" w:sz="4" w:space="0" w:color="FFFFFF"/>
              <w:right w:val="single" w:sz="4" w:space="0" w:color="auto"/>
            </w:tcBorders>
            <w:shd w:val="clear" w:color="auto" w:fill="FFFFFF"/>
          </w:tcPr>
          <w:p w14:paraId="38902F7B" w14:textId="77777777" w:rsidR="00846ED7" w:rsidRPr="003C066C" w:rsidRDefault="00943F47" w:rsidP="00EF2649">
            <w:pPr>
              <w:pStyle w:val="Default"/>
              <w:rPr>
                <w:rFonts w:ascii="Calibri" w:hAnsi="Calibri" w:cs="Calibri"/>
                <w:color w:val="auto"/>
                <w:sz w:val="22"/>
                <w:szCs w:val="22"/>
                <w:lang w:eastAsia="en-US"/>
              </w:rPr>
            </w:pPr>
            <w:r w:rsidRPr="003C066C">
              <w:rPr>
                <w:rFonts w:ascii="Calibri" w:hAnsi="Calibri" w:cs="Calibri"/>
                <w:color w:val="auto"/>
                <w:sz w:val="22"/>
                <w:szCs w:val="22"/>
                <w:lang w:eastAsia="en-US"/>
              </w:rPr>
              <w:t xml:space="preserve">During the course of your employment you will have access to data and personal information that must be processed in accordance with the terms and conditions of </w:t>
            </w:r>
            <w:r w:rsidR="00EA493F">
              <w:rPr>
                <w:rFonts w:ascii="Calibri" w:hAnsi="Calibri" w:cs="Calibri"/>
                <w:color w:val="auto"/>
                <w:sz w:val="22"/>
                <w:szCs w:val="22"/>
                <w:lang w:eastAsia="en-US"/>
              </w:rPr>
              <w:t xml:space="preserve">the </w:t>
            </w:r>
            <w:r w:rsidR="00EF2649">
              <w:rPr>
                <w:rFonts w:ascii="Calibri" w:hAnsi="Calibri" w:cs="Calibri"/>
                <w:color w:val="auto"/>
                <w:sz w:val="22"/>
                <w:szCs w:val="22"/>
                <w:lang w:eastAsia="en-US"/>
              </w:rPr>
              <w:t>G</w:t>
            </w:r>
            <w:r w:rsidR="00EA493F">
              <w:rPr>
                <w:rFonts w:ascii="Calibri" w:hAnsi="Calibri" w:cs="Calibri"/>
                <w:color w:val="auto"/>
                <w:sz w:val="22"/>
                <w:szCs w:val="22"/>
                <w:lang w:eastAsia="en-US"/>
              </w:rPr>
              <w:t xml:space="preserve">eneral </w:t>
            </w:r>
            <w:r w:rsidR="00EF2649">
              <w:rPr>
                <w:rFonts w:ascii="Calibri" w:hAnsi="Calibri" w:cs="Calibri"/>
                <w:color w:val="auto"/>
                <w:sz w:val="22"/>
                <w:szCs w:val="22"/>
                <w:lang w:eastAsia="en-US"/>
              </w:rPr>
              <w:t>D</w:t>
            </w:r>
            <w:r w:rsidR="00EA493F">
              <w:rPr>
                <w:rFonts w:ascii="Calibri" w:hAnsi="Calibri" w:cs="Calibri"/>
                <w:color w:val="auto"/>
                <w:sz w:val="22"/>
                <w:szCs w:val="22"/>
                <w:lang w:eastAsia="en-US"/>
              </w:rPr>
              <w:t xml:space="preserve">ata </w:t>
            </w:r>
            <w:r w:rsidR="00EF2649">
              <w:rPr>
                <w:rFonts w:ascii="Calibri" w:hAnsi="Calibri" w:cs="Calibri"/>
                <w:color w:val="auto"/>
                <w:sz w:val="22"/>
                <w:szCs w:val="22"/>
                <w:lang w:eastAsia="en-US"/>
              </w:rPr>
              <w:t>P</w:t>
            </w:r>
            <w:r w:rsidR="00EA493F">
              <w:rPr>
                <w:rFonts w:ascii="Calibri" w:hAnsi="Calibri" w:cs="Calibri"/>
                <w:color w:val="auto"/>
                <w:sz w:val="22"/>
                <w:szCs w:val="22"/>
                <w:lang w:eastAsia="en-US"/>
              </w:rPr>
              <w:t xml:space="preserve">rotection </w:t>
            </w:r>
            <w:r w:rsidR="00EF2649">
              <w:rPr>
                <w:rFonts w:ascii="Calibri" w:hAnsi="Calibri" w:cs="Calibri"/>
                <w:color w:val="auto"/>
                <w:sz w:val="22"/>
                <w:szCs w:val="22"/>
                <w:lang w:eastAsia="en-US"/>
              </w:rPr>
              <w:t>R</w:t>
            </w:r>
            <w:r w:rsidR="00EA493F">
              <w:rPr>
                <w:rFonts w:ascii="Calibri" w:hAnsi="Calibri" w:cs="Calibri"/>
                <w:color w:val="auto"/>
                <w:sz w:val="22"/>
                <w:szCs w:val="22"/>
                <w:lang w:eastAsia="en-US"/>
              </w:rPr>
              <w:t>egulations</w:t>
            </w:r>
            <w:r w:rsidRPr="003C066C">
              <w:rPr>
                <w:rFonts w:ascii="Calibri" w:hAnsi="Calibri" w:cs="Calibri"/>
                <w:color w:val="auto"/>
                <w:sz w:val="22"/>
                <w:szCs w:val="22"/>
                <w:lang w:eastAsia="en-US"/>
              </w:rPr>
              <w:t xml:space="preserve"> and are proper</w:t>
            </w:r>
            <w:r>
              <w:rPr>
                <w:rFonts w:ascii="Calibri" w:hAnsi="Calibri" w:cs="Calibri"/>
                <w:color w:val="auto"/>
                <w:sz w:val="22"/>
                <w:szCs w:val="22"/>
                <w:lang w:eastAsia="en-US"/>
              </w:rPr>
              <w:t xml:space="preserve">ly applied to pupil, staff and Trust </w:t>
            </w:r>
            <w:r w:rsidRPr="003C066C">
              <w:rPr>
                <w:rFonts w:ascii="Calibri" w:hAnsi="Calibri" w:cs="Calibri"/>
                <w:color w:val="auto"/>
                <w:sz w:val="22"/>
                <w:szCs w:val="22"/>
                <w:lang w:eastAsia="en-US"/>
              </w:rPr>
              <w:t>business/information.</w:t>
            </w:r>
          </w:p>
        </w:tc>
      </w:tr>
      <w:tr w:rsidR="00846ED7" w:rsidRPr="003C066C" w14:paraId="58A6BD76" w14:textId="77777777" w:rsidTr="00B87B2B">
        <w:trPr>
          <w:trHeight w:val="459"/>
        </w:trPr>
        <w:tc>
          <w:tcPr>
            <w:tcW w:w="10065" w:type="dxa"/>
            <w:gridSpan w:val="2"/>
            <w:tcBorders>
              <w:top w:val="single" w:sz="4" w:space="0" w:color="FFFFFF"/>
              <w:left w:val="single" w:sz="4" w:space="0" w:color="auto"/>
              <w:bottom w:val="single" w:sz="4" w:space="0" w:color="FFFFFF"/>
              <w:right w:val="single" w:sz="4" w:space="0" w:color="auto"/>
            </w:tcBorders>
            <w:shd w:val="clear" w:color="auto" w:fill="A770D4"/>
          </w:tcPr>
          <w:p w14:paraId="0812E9F9"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 xml:space="preserve">Freedom of Information </w:t>
            </w:r>
          </w:p>
        </w:tc>
      </w:tr>
      <w:tr w:rsidR="00846ED7" w:rsidRPr="003C066C" w14:paraId="3815F992" w14:textId="77777777" w:rsidTr="00BD0B17">
        <w:trPr>
          <w:trHeight w:val="673"/>
        </w:trPr>
        <w:tc>
          <w:tcPr>
            <w:tcW w:w="10065" w:type="dxa"/>
            <w:gridSpan w:val="2"/>
            <w:tcBorders>
              <w:top w:val="single" w:sz="4" w:space="0" w:color="FFFFFF"/>
              <w:left w:val="single" w:sz="4" w:space="0" w:color="auto"/>
              <w:bottom w:val="single" w:sz="4" w:space="0" w:color="FFFFFF"/>
              <w:right w:val="single" w:sz="4" w:space="0" w:color="auto"/>
            </w:tcBorders>
            <w:shd w:val="clear" w:color="auto" w:fill="FFFFFF"/>
          </w:tcPr>
          <w:p w14:paraId="0FBF4710" w14:textId="77777777" w:rsidR="00846ED7" w:rsidRPr="003C066C" w:rsidRDefault="00943F47" w:rsidP="008D4E5E">
            <w:pPr>
              <w:pStyle w:val="Default"/>
              <w:rPr>
                <w:rFonts w:ascii="Calibri" w:hAnsi="Calibri" w:cs="Calibri"/>
                <w:color w:val="auto"/>
                <w:sz w:val="22"/>
                <w:szCs w:val="22"/>
                <w:lang w:eastAsia="en-US"/>
              </w:rPr>
            </w:pPr>
            <w:r w:rsidRPr="003C066C">
              <w:rPr>
                <w:rFonts w:ascii="Calibri" w:hAnsi="Calibri" w:cs="Calibri"/>
                <w:color w:val="auto"/>
                <w:sz w:val="22"/>
                <w:szCs w:val="22"/>
                <w:lang w:eastAsia="en-US"/>
              </w:rPr>
              <w:t xml:space="preserve">The post holder must be aware that </w:t>
            </w:r>
            <w:r>
              <w:rPr>
                <w:rFonts w:ascii="Calibri" w:hAnsi="Calibri" w:cs="Calibri"/>
                <w:color w:val="auto"/>
                <w:sz w:val="22"/>
                <w:szCs w:val="22"/>
                <w:lang w:eastAsia="en-US"/>
              </w:rPr>
              <w:t xml:space="preserve">the public could, in theory, </w:t>
            </w:r>
            <w:r w:rsidRPr="003C066C">
              <w:rPr>
                <w:rFonts w:ascii="Calibri" w:hAnsi="Calibri" w:cs="Calibri"/>
                <w:color w:val="auto"/>
                <w:sz w:val="22"/>
                <w:szCs w:val="22"/>
                <w:lang w:eastAsia="en-US"/>
              </w:rPr>
              <w:t>request any informat</w:t>
            </w:r>
            <w:r>
              <w:rPr>
                <w:rFonts w:ascii="Calibri" w:hAnsi="Calibri" w:cs="Calibri"/>
                <w:color w:val="auto"/>
                <w:sz w:val="22"/>
                <w:szCs w:val="22"/>
                <w:lang w:eastAsia="en-US"/>
              </w:rPr>
              <w:t>ion held by the Trust</w:t>
            </w:r>
            <w:r w:rsidRPr="003C066C">
              <w:rPr>
                <w:rFonts w:ascii="Calibri" w:hAnsi="Calibri" w:cs="Calibri"/>
                <w:color w:val="auto"/>
                <w:sz w:val="22"/>
                <w:szCs w:val="22"/>
                <w:lang w:eastAsia="en-US"/>
              </w:rPr>
              <w:t xml:space="preserve">, including emails and minutes of meetings. It is therefore essential that records are accurately recorded and maintained in accordance with the </w:t>
            </w:r>
            <w:r>
              <w:rPr>
                <w:rFonts w:ascii="Calibri" w:hAnsi="Calibri" w:cs="Calibri"/>
                <w:color w:val="auto"/>
                <w:sz w:val="22"/>
                <w:szCs w:val="22"/>
                <w:lang w:eastAsia="en-US"/>
              </w:rPr>
              <w:t>Trust</w:t>
            </w:r>
            <w:r w:rsidRPr="003C066C">
              <w:rPr>
                <w:rFonts w:ascii="Calibri" w:hAnsi="Calibri" w:cs="Calibri"/>
                <w:color w:val="auto"/>
                <w:sz w:val="22"/>
                <w:szCs w:val="22"/>
                <w:lang w:eastAsia="en-US"/>
              </w:rPr>
              <w:t>'s policies and procedures.</w:t>
            </w:r>
          </w:p>
        </w:tc>
      </w:tr>
      <w:tr w:rsidR="00846ED7" w:rsidRPr="003C066C" w14:paraId="23E2E5ED" w14:textId="77777777" w:rsidTr="00BD0B17">
        <w:trPr>
          <w:trHeight w:val="351"/>
        </w:trPr>
        <w:tc>
          <w:tcPr>
            <w:tcW w:w="10065" w:type="dxa"/>
            <w:gridSpan w:val="2"/>
            <w:tcBorders>
              <w:top w:val="single" w:sz="4" w:space="0" w:color="FFFFFF"/>
              <w:left w:val="single" w:sz="4" w:space="0" w:color="auto"/>
              <w:bottom w:val="single" w:sz="4" w:space="0" w:color="FFFFFF"/>
              <w:right w:val="single" w:sz="4" w:space="0" w:color="auto"/>
            </w:tcBorders>
            <w:shd w:val="clear" w:color="auto" w:fill="A770D4"/>
          </w:tcPr>
          <w:p w14:paraId="3E1417D4" w14:textId="77777777" w:rsidR="00846ED7" w:rsidRPr="00CC1F6C" w:rsidRDefault="00846ED7" w:rsidP="00245287">
            <w:pPr>
              <w:spacing w:before="60" w:after="60"/>
              <w:rPr>
                <w:rFonts w:ascii="Calibri" w:hAnsi="Calibri" w:cs="Calibri"/>
                <w:b/>
                <w:color w:val="FFFFFF"/>
                <w:sz w:val="26"/>
                <w:szCs w:val="26"/>
              </w:rPr>
            </w:pPr>
            <w:r w:rsidRPr="00CC1F6C">
              <w:rPr>
                <w:rFonts w:ascii="Calibri" w:hAnsi="Calibri" w:cs="Calibri"/>
                <w:b/>
                <w:color w:val="FFFFFF"/>
                <w:sz w:val="26"/>
                <w:szCs w:val="26"/>
              </w:rPr>
              <w:t xml:space="preserve">Smoking </w:t>
            </w:r>
            <w:r w:rsidR="003D327E" w:rsidRPr="00CC1F6C">
              <w:rPr>
                <w:rFonts w:ascii="Calibri" w:hAnsi="Calibri" w:cs="Calibri"/>
                <w:b/>
                <w:color w:val="FFFFFF"/>
                <w:sz w:val="26"/>
                <w:szCs w:val="26"/>
              </w:rPr>
              <w:t xml:space="preserve">/ Intoxicants </w:t>
            </w:r>
            <w:r w:rsidRPr="00CC1F6C">
              <w:rPr>
                <w:rFonts w:ascii="Calibri" w:hAnsi="Calibri" w:cs="Calibri"/>
                <w:b/>
                <w:color w:val="FFFFFF"/>
                <w:sz w:val="26"/>
                <w:szCs w:val="26"/>
              </w:rPr>
              <w:t>Policy</w:t>
            </w:r>
          </w:p>
        </w:tc>
      </w:tr>
      <w:tr w:rsidR="00846ED7" w:rsidRPr="003C066C" w14:paraId="31BC61E8" w14:textId="77777777" w:rsidTr="00BD0B17">
        <w:trPr>
          <w:trHeight w:val="637"/>
        </w:trPr>
        <w:tc>
          <w:tcPr>
            <w:tcW w:w="10065" w:type="dxa"/>
            <w:gridSpan w:val="2"/>
            <w:tcBorders>
              <w:top w:val="single" w:sz="4" w:space="0" w:color="FFFFFF"/>
              <w:left w:val="single" w:sz="4" w:space="0" w:color="auto"/>
              <w:bottom w:val="single" w:sz="4" w:space="0" w:color="auto"/>
              <w:right w:val="single" w:sz="4" w:space="0" w:color="auto"/>
            </w:tcBorders>
            <w:shd w:val="clear" w:color="auto" w:fill="FFFFFF"/>
          </w:tcPr>
          <w:p w14:paraId="529B7AA1" w14:textId="77777777" w:rsidR="00846ED7" w:rsidRPr="003C066C" w:rsidRDefault="00943F47" w:rsidP="008D4E5E">
            <w:pPr>
              <w:rPr>
                <w:rFonts w:ascii="Calibri" w:hAnsi="Calibri" w:cs="Calibri"/>
              </w:rPr>
            </w:pPr>
            <w:r w:rsidRPr="00761C5F">
              <w:rPr>
                <w:rFonts w:ascii="Calibri" w:hAnsi="Calibri" w:cs="Calibri"/>
              </w:rPr>
              <w:t xml:space="preserve">No smoking or intoxicants are permitted in any part of the premises or grounds managed, leased or owned by </w:t>
            </w:r>
            <w:r>
              <w:rPr>
                <w:rFonts w:ascii="Calibri" w:hAnsi="Calibri" w:cs="Calibri"/>
              </w:rPr>
              <w:t>Haybrook College</w:t>
            </w:r>
            <w:r w:rsidRPr="00761C5F">
              <w:rPr>
                <w:rFonts w:ascii="Calibri" w:hAnsi="Calibri" w:cs="Calibri"/>
              </w:rPr>
              <w:t xml:space="preserve">.  No smoking or intoxicants are permitted in </w:t>
            </w:r>
            <w:r>
              <w:rPr>
                <w:rFonts w:ascii="Calibri" w:hAnsi="Calibri" w:cs="Calibri"/>
              </w:rPr>
              <w:t>any Trust</w:t>
            </w:r>
            <w:r w:rsidRPr="00761C5F">
              <w:rPr>
                <w:rFonts w:ascii="Calibri" w:hAnsi="Calibri" w:cs="Calibri"/>
              </w:rPr>
              <w:t xml:space="preserve"> vehicles or in any vehicle parked on </w:t>
            </w:r>
            <w:r>
              <w:rPr>
                <w:rFonts w:ascii="Calibri" w:hAnsi="Calibri" w:cs="Calibri"/>
              </w:rPr>
              <w:t>any Trust</w:t>
            </w:r>
            <w:r w:rsidRPr="00761C5F">
              <w:rPr>
                <w:rFonts w:ascii="Calibri" w:hAnsi="Calibri" w:cs="Calibri"/>
              </w:rPr>
              <w:t xml:space="preserve"> premises.  Smoking of any product and the consumption of alcohol are strictly forbidden.</w:t>
            </w:r>
          </w:p>
        </w:tc>
      </w:tr>
    </w:tbl>
    <w:p w14:paraId="2304DEF2" w14:textId="77777777" w:rsidR="00D2205D" w:rsidRPr="003C066C" w:rsidRDefault="00D2205D">
      <w:pPr>
        <w:rPr>
          <w:rFonts w:ascii="Calibri" w:hAnsi="Calibri"/>
        </w:rPr>
      </w:pPr>
    </w:p>
    <w:sectPr w:rsidR="00D2205D" w:rsidRPr="003C066C" w:rsidSect="00BD0B17">
      <w:footerReference w:type="default" r:id="rId11"/>
      <w:pgSz w:w="11900" w:h="16840"/>
      <w:pgMar w:top="709"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ECE30" w14:textId="77777777" w:rsidR="00DE63A7" w:rsidRDefault="00DE63A7" w:rsidP="00846ED7">
      <w:r>
        <w:separator/>
      </w:r>
    </w:p>
  </w:endnote>
  <w:endnote w:type="continuationSeparator" w:id="0">
    <w:p w14:paraId="129871B1" w14:textId="77777777" w:rsidR="00DE63A7" w:rsidRDefault="00DE63A7" w:rsidP="0084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CB9F7" w14:textId="77777777" w:rsidR="00EE176B" w:rsidRPr="00E01075" w:rsidRDefault="00D4726D" w:rsidP="00BD0B17">
    <w:pPr>
      <w:pStyle w:val="Footer"/>
      <w:ind w:left="-567"/>
      <w:rPr>
        <w:rFonts w:ascii="Calibri" w:hAnsi="Calibri"/>
      </w:rPr>
    </w:pPr>
    <w:r>
      <w:rPr>
        <w:rFonts w:ascii="Calibri" w:hAnsi="Calibri" w:cs="Times New Roman"/>
      </w:rPr>
      <w:t xml:space="preserve">Primary </w:t>
    </w:r>
    <w:r w:rsidR="00EE176B" w:rsidRPr="00E01075">
      <w:rPr>
        <w:rFonts w:ascii="Calibri" w:hAnsi="Calibri" w:cs="Times New Roman"/>
      </w:rPr>
      <w:t xml:space="preserve">Teacher– </w:t>
    </w:r>
    <w:r w:rsidR="00BD0B17" w:rsidRPr="00E01075">
      <w:rPr>
        <w:rFonts w:ascii="Calibri" w:hAnsi="Calibri" w:cs="Times New Roman"/>
      </w:rPr>
      <w:t xml:space="preserve">Job Description </w:t>
    </w:r>
    <w:r>
      <w:rPr>
        <w:rFonts w:ascii="Calibri" w:hAnsi="Calibri" w:cs="Times New Roman"/>
      </w:rPr>
      <w:t>June 2023</w:t>
    </w:r>
    <w:r w:rsidR="00EE176B" w:rsidRPr="00E01075">
      <w:rPr>
        <w:rFonts w:ascii="Calibri" w:hAnsi="Calibri" w:cs="Times New Roman"/>
      </w:rPr>
      <w:tab/>
    </w:r>
    <w:r w:rsidR="00EE176B" w:rsidRPr="00E01075">
      <w:rPr>
        <w:rFonts w:ascii="Calibri" w:hAnsi="Calibri" w:cs="Times New Roman"/>
      </w:rPr>
      <w:tab/>
      <w:t xml:space="preserve">Page </w:t>
    </w:r>
    <w:r w:rsidR="007C31EA" w:rsidRPr="00E01075">
      <w:rPr>
        <w:rFonts w:ascii="Calibri" w:hAnsi="Calibri" w:cs="Times New Roman"/>
      </w:rPr>
      <w:fldChar w:fldCharType="begin"/>
    </w:r>
    <w:r w:rsidR="00EE176B" w:rsidRPr="00E01075">
      <w:rPr>
        <w:rFonts w:ascii="Calibri" w:hAnsi="Calibri" w:cs="Times New Roman"/>
      </w:rPr>
      <w:instrText xml:space="preserve"> PAGE </w:instrText>
    </w:r>
    <w:r w:rsidR="007C31EA" w:rsidRPr="00E01075">
      <w:rPr>
        <w:rFonts w:ascii="Calibri" w:hAnsi="Calibri" w:cs="Times New Roman"/>
      </w:rPr>
      <w:fldChar w:fldCharType="separate"/>
    </w:r>
    <w:r w:rsidR="00EA493F">
      <w:rPr>
        <w:rFonts w:ascii="Calibri" w:hAnsi="Calibri" w:cs="Times New Roman"/>
        <w:noProof/>
      </w:rPr>
      <w:t>2</w:t>
    </w:r>
    <w:r w:rsidR="007C31EA" w:rsidRPr="00E01075">
      <w:rPr>
        <w:rFonts w:ascii="Calibri" w:hAnsi="Calibri" w:cs="Times New Roman"/>
      </w:rPr>
      <w:fldChar w:fldCharType="end"/>
    </w:r>
    <w:r w:rsidR="00EE176B" w:rsidRPr="00E01075">
      <w:rPr>
        <w:rFonts w:ascii="Calibri" w:hAnsi="Calibri" w:cs="Times New Roman"/>
      </w:rPr>
      <w:t xml:space="preserve"> of </w:t>
    </w:r>
    <w:r w:rsidR="007C31EA" w:rsidRPr="00E01075">
      <w:rPr>
        <w:rFonts w:ascii="Calibri" w:hAnsi="Calibri" w:cs="Times New Roman"/>
      </w:rPr>
      <w:fldChar w:fldCharType="begin"/>
    </w:r>
    <w:r w:rsidR="00EE176B" w:rsidRPr="00E01075">
      <w:rPr>
        <w:rFonts w:ascii="Calibri" w:hAnsi="Calibri" w:cs="Times New Roman"/>
      </w:rPr>
      <w:instrText xml:space="preserve"> NUMPAGES </w:instrText>
    </w:r>
    <w:r w:rsidR="007C31EA" w:rsidRPr="00E01075">
      <w:rPr>
        <w:rFonts w:ascii="Calibri" w:hAnsi="Calibri" w:cs="Times New Roman"/>
      </w:rPr>
      <w:fldChar w:fldCharType="separate"/>
    </w:r>
    <w:r w:rsidR="00EA493F">
      <w:rPr>
        <w:rFonts w:ascii="Calibri" w:hAnsi="Calibri" w:cs="Times New Roman"/>
        <w:noProof/>
      </w:rPr>
      <w:t>2</w:t>
    </w:r>
    <w:r w:rsidR="007C31EA" w:rsidRPr="00E01075">
      <w:rPr>
        <w:rFonts w:ascii="Calibri" w:hAnsi="Calibri"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0B0B6" w14:textId="77777777" w:rsidR="00DE63A7" w:rsidRDefault="00DE63A7" w:rsidP="00846ED7">
      <w:r>
        <w:separator/>
      </w:r>
    </w:p>
  </w:footnote>
  <w:footnote w:type="continuationSeparator" w:id="0">
    <w:p w14:paraId="554A962C" w14:textId="77777777" w:rsidR="00DE63A7" w:rsidRDefault="00DE63A7" w:rsidP="0084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22BF9"/>
    <w:multiLevelType w:val="hybridMultilevel"/>
    <w:tmpl w:val="0FBC0320"/>
    <w:lvl w:ilvl="0" w:tplc="AA26F6DC">
      <w:start w:val="1"/>
      <w:numFmt w:val="lowerLetter"/>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F56F03"/>
    <w:multiLevelType w:val="hybridMultilevel"/>
    <w:tmpl w:val="1980C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B07718"/>
    <w:multiLevelType w:val="hybridMultilevel"/>
    <w:tmpl w:val="9572C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05B10"/>
    <w:multiLevelType w:val="hybridMultilevel"/>
    <w:tmpl w:val="524A6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5050E"/>
    <w:multiLevelType w:val="hybridMultilevel"/>
    <w:tmpl w:val="2C82D23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0811F1"/>
    <w:multiLevelType w:val="hybridMultilevel"/>
    <w:tmpl w:val="EA5A13A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D37D17"/>
    <w:multiLevelType w:val="hybridMultilevel"/>
    <w:tmpl w:val="2AD81B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0E613D"/>
    <w:multiLevelType w:val="hybridMultilevel"/>
    <w:tmpl w:val="014C3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265C12"/>
    <w:multiLevelType w:val="hybridMultilevel"/>
    <w:tmpl w:val="B7B661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1"/>
  </w:num>
  <w:num w:numId="5">
    <w:abstractNumId w:val="3"/>
  </w:num>
  <w:num w:numId="6">
    <w:abstractNumId w:val="2"/>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D7"/>
    <w:rsid w:val="00016BD6"/>
    <w:rsid w:val="00066555"/>
    <w:rsid w:val="000B152B"/>
    <w:rsid w:val="000D08E3"/>
    <w:rsid w:val="000E0441"/>
    <w:rsid w:val="00136EF6"/>
    <w:rsid w:val="00172D79"/>
    <w:rsid w:val="00176CA7"/>
    <w:rsid w:val="0018772A"/>
    <w:rsid w:val="001B057F"/>
    <w:rsid w:val="001B38AC"/>
    <w:rsid w:val="001F4F5F"/>
    <w:rsid w:val="00212249"/>
    <w:rsid w:val="00245287"/>
    <w:rsid w:val="002B0FA1"/>
    <w:rsid w:val="002B5D2F"/>
    <w:rsid w:val="002C675C"/>
    <w:rsid w:val="002D0305"/>
    <w:rsid w:val="002D50E4"/>
    <w:rsid w:val="002E6F0A"/>
    <w:rsid w:val="00307A69"/>
    <w:rsid w:val="00342427"/>
    <w:rsid w:val="00347BE6"/>
    <w:rsid w:val="003B25C1"/>
    <w:rsid w:val="003C066C"/>
    <w:rsid w:val="003D327E"/>
    <w:rsid w:val="003E1EF4"/>
    <w:rsid w:val="004217E3"/>
    <w:rsid w:val="0042234E"/>
    <w:rsid w:val="004C4AAF"/>
    <w:rsid w:val="00515454"/>
    <w:rsid w:val="0052026F"/>
    <w:rsid w:val="00540F7D"/>
    <w:rsid w:val="005C5EC0"/>
    <w:rsid w:val="005E254A"/>
    <w:rsid w:val="005F501C"/>
    <w:rsid w:val="00637911"/>
    <w:rsid w:val="00645E20"/>
    <w:rsid w:val="00662D56"/>
    <w:rsid w:val="0066622A"/>
    <w:rsid w:val="00666AD9"/>
    <w:rsid w:val="007105FD"/>
    <w:rsid w:val="0072606A"/>
    <w:rsid w:val="007353DE"/>
    <w:rsid w:val="00751B7D"/>
    <w:rsid w:val="00785A1D"/>
    <w:rsid w:val="007A0AF8"/>
    <w:rsid w:val="007B7B89"/>
    <w:rsid w:val="007C31EA"/>
    <w:rsid w:val="00846ED7"/>
    <w:rsid w:val="0085383F"/>
    <w:rsid w:val="00882D14"/>
    <w:rsid w:val="008B5E8D"/>
    <w:rsid w:val="008C33FD"/>
    <w:rsid w:val="008C457D"/>
    <w:rsid w:val="008D4E5E"/>
    <w:rsid w:val="008E5058"/>
    <w:rsid w:val="00943F47"/>
    <w:rsid w:val="00957B60"/>
    <w:rsid w:val="00972777"/>
    <w:rsid w:val="009B5D4B"/>
    <w:rsid w:val="009E4136"/>
    <w:rsid w:val="00A0767E"/>
    <w:rsid w:val="00A641A9"/>
    <w:rsid w:val="00A84DBE"/>
    <w:rsid w:val="00A97A9C"/>
    <w:rsid w:val="00AA5C3C"/>
    <w:rsid w:val="00AC25B6"/>
    <w:rsid w:val="00AF125D"/>
    <w:rsid w:val="00B23AD2"/>
    <w:rsid w:val="00B87B2B"/>
    <w:rsid w:val="00BD0B17"/>
    <w:rsid w:val="00BE0B63"/>
    <w:rsid w:val="00BE3607"/>
    <w:rsid w:val="00BE4411"/>
    <w:rsid w:val="00BF07FE"/>
    <w:rsid w:val="00C13AE1"/>
    <w:rsid w:val="00C45399"/>
    <w:rsid w:val="00C46999"/>
    <w:rsid w:val="00CB1A19"/>
    <w:rsid w:val="00CC1F6C"/>
    <w:rsid w:val="00CD21FA"/>
    <w:rsid w:val="00D0134B"/>
    <w:rsid w:val="00D2205D"/>
    <w:rsid w:val="00D4726D"/>
    <w:rsid w:val="00D52E12"/>
    <w:rsid w:val="00D624F7"/>
    <w:rsid w:val="00DA19E5"/>
    <w:rsid w:val="00DA2B92"/>
    <w:rsid w:val="00DA3C20"/>
    <w:rsid w:val="00DB7CBC"/>
    <w:rsid w:val="00DC3C7D"/>
    <w:rsid w:val="00DC7616"/>
    <w:rsid w:val="00DE63A7"/>
    <w:rsid w:val="00E01075"/>
    <w:rsid w:val="00E037B8"/>
    <w:rsid w:val="00E30218"/>
    <w:rsid w:val="00E46F78"/>
    <w:rsid w:val="00E86335"/>
    <w:rsid w:val="00EA493F"/>
    <w:rsid w:val="00EA54E6"/>
    <w:rsid w:val="00EC063E"/>
    <w:rsid w:val="00EC0CE6"/>
    <w:rsid w:val="00EE176B"/>
    <w:rsid w:val="00EF2649"/>
    <w:rsid w:val="00F04A5F"/>
    <w:rsid w:val="00F11E3C"/>
    <w:rsid w:val="00F73263"/>
    <w:rsid w:val="00F73D25"/>
    <w:rsid w:val="00FE6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8289AC"/>
  <w15:chartTrackingRefBased/>
  <w15:docId w15:val="{CF7FC57E-D089-4E89-A082-A43945FC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ED7"/>
    <w:rPr>
      <w:rFonts w:ascii="Arial" w:hAnsi="Arial" w:cs="Arial"/>
      <w:sz w:val="22"/>
      <w:szCs w:val="22"/>
      <w:lang w:eastAsia="en-US"/>
    </w:rPr>
  </w:style>
  <w:style w:type="paragraph" w:styleId="Heading1">
    <w:name w:val="heading 1"/>
    <w:basedOn w:val="Normal"/>
    <w:next w:val="Normal"/>
    <w:link w:val="Heading1Char"/>
    <w:uiPriority w:val="9"/>
    <w:qFormat/>
    <w:rsid w:val="009E4136"/>
    <w:pPr>
      <w:keepNext/>
      <w:keepLines/>
      <w:spacing w:before="480"/>
      <w:outlineLvl w:val="0"/>
    </w:pPr>
    <w:rPr>
      <w:rFonts w:ascii="Calibri" w:hAnsi="Calibri" w:cs="Times New Roman"/>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E4136"/>
    <w:rPr>
      <w:rFonts w:ascii="Calibri" w:eastAsia="Times New Roman" w:hAnsi="Calibri" w:cs="Times New Roman"/>
      <w:b/>
      <w:bCs/>
      <w:color w:val="345A8A"/>
      <w:sz w:val="32"/>
      <w:szCs w:val="32"/>
      <w:lang w:val="en-GB"/>
    </w:rPr>
  </w:style>
  <w:style w:type="paragraph" w:styleId="TOCHeading">
    <w:name w:val="TOC Heading"/>
    <w:aliases w:val="POLICY"/>
    <w:basedOn w:val="Heading1"/>
    <w:next w:val="Normal"/>
    <w:uiPriority w:val="39"/>
    <w:semiHidden/>
    <w:unhideWhenUsed/>
    <w:qFormat/>
    <w:rsid w:val="009E4136"/>
    <w:pPr>
      <w:keepLines w:val="0"/>
      <w:spacing w:before="240" w:after="60"/>
      <w:outlineLvl w:val="9"/>
    </w:pPr>
    <w:rPr>
      <w:rFonts w:eastAsia="MS Gothic"/>
      <w:color w:val="auto"/>
      <w:kern w:val="32"/>
      <w:sz w:val="24"/>
      <w:lang w:val="en-US"/>
    </w:rPr>
  </w:style>
  <w:style w:type="paragraph" w:styleId="TOC1">
    <w:name w:val="toc 1"/>
    <w:basedOn w:val="Heading1"/>
    <w:next w:val="Heading1"/>
    <w:autoRedefine/>
    <w:uiPriority w:val="39"/>
    <w:unhideWhenUsed/>
    <w:qFormat/>
    <w:rsid w:val="007A0AF8"/>
    <w:rPr>
      <w:b w:val="0"/>
      <w:color w:val="auto"/>
      <w:sz w:val="24"/>
      <w:lang w:val="en-US"/>
    </w:rPr>
  </w:style>
  <w:style w:type="paragraph" w:customStyle="1" w:styleId="Default">
    <w:name w:val="Default"/>
    <w:rsid w:val="00846ED7"/>
    <w:pPr>
      <w:autoSpaceDE w:val="0"/>
      <w:autoSpaceDN w:val="0"/>
      <w:adjustRightInd w:val="0"/>
    </w:pPr>
    <w:rPr>
      <w:rFonts w:ascii="Myriad Pro" w:hAnsi="Myriad Pro" w:cs="Myriad Pro"/>
      <w:color w:val="000000"/>
      <w:sz w:val="24"/>
      <w:szCs w:val="24"/>
    </w:rPr>
  </w:style>
  <w:style w:type="paragraph" w:customStyle="1" w:styleId="default0">
    <w:name w:val="default"/>
    <w:basedOn w:val="Normal"/>
    <w:rsid w:val="00846ED7"/>
    <w:pPr>
      <w:autoSpaceDE w:val="0"/>
      <w:autoSpaceDN w:val="0"/>
    </w:pPr>
    <w:rPr>
      <w:color w:val="000000"/>
      <w:sz w:val="24"/>
      <w:szCs w:val="24"/>
      <w:lang w:eastAsia="en-GB"/>
    </w:rPr>
  </w:style>
  <w:style w:type="paragraph" w:styleId="Header">
    <w:name w:val="header"/>
    <w:basedOn w:val="Normal"/>
    <w:link w:val="HeaderChar"/>
    <w:uiPriority w:val="99"/>
    <w:unhideWhenUsed/>
    <w:rsid w:val="00846ED7"/>
    <w:pPr>
      <w:tabs>
        <w:tab w:val="center" w:pos="4320"/>
        <w:tab w:val="right" w:pos="8640"/>
      </w:tabs>
    </w:pPr>
  </w:style>
  <w:style w:type="character" w:customStyle="1" w:styleId="HeaderChar">
    <w:name w:val="Header Char"/>
    <w:link w:val="Header"/>
    <w:uiPriority w:val="99"/>
    <w:rsid w:val="00846ED7"/>
    <w:rPr>
      <w:rFonts w:ascii="Arial" w:eastAsia="Times New Roman" w:hAnsi="Arial" w:cs="Arial"/>
      <w:sz w:val="22"/>
      <w:szCs w:val="22"/>
      <w:lang w:val="en-GB"/>
    </w:rPr>
  </w:style>
  <w:style w:type="paragraph" w:styleId="Footer">
    <w:name w:val="footer"/>
    <w:basedOn w:val="Normal"/>
    <w:link w:val="FooterChar"/>
    <w:uiPriority w:val="99"/>
    <w:unhideWhenUsed/>
    <w:rsid w:val="00846ED7"/>
    <w:pPr>
      <w:tabs>
        <w:tab w:val="center" w:pos="4320"/>
        <w:tab w:val="right" w:pos="8640"/>
      </w:tabs>
    </w:pPr>
  </w:style>
  <w:style w:type="character" w:customStyle="1" w:styleId="FooterChar">
    <w:name w:val="Footer Char"/>
    <w:link w:val="Footer"/>
    <w:uiPriority w:val="99"/>
    <w:rsid w:val="00846ED7"/>
    <w:rPr>
      <w:rFonts w:ascii="Arial" w:eastAsia="Times New Roman" w:hAnsi="Arial" w:cs="Arial"/>
      <w:sz w:val="22"/>
      <w:szCs w:val="22"/>
      <w:lang w:val="en-GB"/>
    </w:rPr>
  </w:style>
  <w:style w:type="paragraph" w:styleId="ListParagraph">
    <w:name w:val="List Paragraph"/>
    <w:basedOn w:val="Normal"/>
    <w:uiPriority w:val="72"/>
    <w:rsid w:val="003D327E"/>
    <w:pPr>
      <w:ind w:left="720"/>
      <w:contextualSpacing/>
    </w:pPr>
  </w:style>
  <w:style w:type="paragraph" w:styleId="BalloonText">
    <w:name w:val="Balloon Text"/>
    <w:basedOn w:val="Normal"/>
    <w:link w:val="BalloonTextChar"/>
    <w:uiPriority w:val="99"/>
    <w:semiHidden/>
    <w:unhideWhenUsed/>
    <w:rsid w:val="002D0305"/>
    <w:rPr>
      <w:rFonts w:ascii="Segoe UI" w:hAnsi="Segoe UI" w:cs="Segoe UI"/>
      <w:sz w:val="18"/>
      <w:szCs w:val="18"/>
    </w:rPr>
  </w:style>
  <w:style w:type="character" w:customStyle="1" w:styleId="BalloonTextChar">
    <w:name w:val="Balloon Text Char"/>
    <w:link w:val="BalloonText"/>
    <w:uiPriority w:val="99"/>
    <w:semiHidden/>
    <w:rsid w:val="002D030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1598f9-05f6-49a8-b659-9f98591a499b">
      <Terms xmlns="http://schemas.microsoft.com/office/infopath/2007/PartnerControls"/>
    </lcf76f155ced4ddcb4097134ff3c332f>
    <TaxCatchAll xmlns="0f935df7-8b34-4a4a-ae5d-c41c942d959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5" ma:contentTypeDescription="Create a new document." ma:contentTypeScope="" ma:versionID="f86c8f908566afa93e4f2be09132beee">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a527052360630fc4b8e56093d09c64c3"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ba3dcb9-b918-4a6c-8792-ac7610634bd9}"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A3EEC1-F405-43CF-A4C6-110ABF56F040}">
  <ds:schemaRefs>
    <ds:schemaRef ds:uri="http://schemas.microsoft.com/sharepoint/v3/contenttype/forms"/>
  </ds:schemaRefs>
</ds:datastoreItem>
</file>

<file path=customXml/itemProps2.xml><?xml version="1.0" encoding="utf-8"?>
<ds:datastoreItem xmlns:ds="http://schemas.openxmlformats.org/officeDocument/2006/customXml" ds:itemID="{E5407A15-1314-489E-B4DF-3619E3603DC0}">
  <ds:schemaRefs>
    <ds:schemaRef ds:uri="http://schemas.microsoft.com/office/2006/metadata/longProperties"/>
  </ds:schemaRefs>
</ds:datastoreItem>
</file>

<file path=customXml/itemProps3.xml><?xml version="1.0" encoding="utf-8"?>
<ds:datastoreItem xmlns:ds="http://schemas.openxmlformats.org/officeDocument/2006/customXml" ds:itemID="{43EF2DFF-1DBD-4A82-B47E-63619A14B849}">
  <ds:schemaRefs>
    <ds:schemaRef ds:uri="http://schemas.microsoft.com/office/2006/metadata/properties"/>
    <ds:schemaRef ds:uri="http://schemas.microsoft.com/office/infopath/2007/PartnerControls"/>
    <ds:schemaRef ds:uri="b81598f9-05f6-49a8-b659-9f98591a499b"/>
    <ds:schemaRef ds:uri="0f935df7-8b34-4a4a-ae5d-c41c942d9594"/>
  </ds:schemaRefs>
</ds:datastoreItem>
</file>

<file path=customXml/itemProps4.xml><?xml version="1.0" encoding="utf-8"?>
<ds:datastoreItem xmlns:ds="http://schemas.openxmlformats.org/officeDocument/2006/customXml" ds:itemID="{F33C871A-0C6F-4D80-A61F-3E219F727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98f9-05f6-49a8-b659-9f98591a499b"/>
    <ds:schemaRef ds:uri="0f935df7-8b34-4a4a-ae5d-c41c942d9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SDC HR</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Devonshire</dc:creator>
  <cp:keywords/>
  <cp:lastModifiedBy>Sonia Kay</cp:lastModifiedBy>
  <cp:revision>2</cp:revision>
  <cp:lastPrinted>2018-07-23T12:34:00Z</cp:lastPrinted>
  <dcterms:created xsi:type="dcterms:W3CDTF">2025-02-07T11:36:00Z</dcterms:created>
  <dcterms:modified xsi:type="dcterms:W3CDTF">2025-02-07T11:36:00Z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Jenny Tsang</vt:lpwstr>
  </property>
  <property fmtid="{D5CDD505-2E9C-101B-9397-08002B2CF9AE}" pid="3" name="Order">
    <vt:lpwstr>292400.000000000</vt:lpwstr>
  </property>
  <property fmtid="{D5CDD505-2E9C-101B-9397-08002B2CF9AE}" pid="4" name="display_urn:schemas-microsoft-com:office:office#Author">
    <vt:lpwstr>Jenny Tsang</vt:lpwstr>
  </property>
  <property fmtid="{D5CDD505-2E9C-101B-9397-08002B2CF9AE}" pid="5" name="ContentTypeId">
    <vt:lpwstr>0x010100AE06F49BDEE7C14982F3643E6DE31F72</vt:lpwstr>
  </property>
  <property fmtid="{D5CDD505-2E9C-101B-9397-08002B2CF9AE}" pid="6" name="_activity">
    <vt:lpwstr/>
  </property>
</Properties>
</file>